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F5C5" w14:textId="09EF064B" w:rsidR="00116ECB" w:rsidRPr="00613F96" w:rsidRDefault="00865010" w:rsidP="00116ECB">
      <w:pPr>
        <w:rPr>
          <w:rFonts w:ascii="Arial" w:hAnsi="Arial" w:cs="Arial"/>
          <w:b/>
          <w:sz w:val="22"/>
          <w:szCs w:val="22"/>
        </w:rPr>
      </w:pPr>
      <w:r>
        <w:rPr>
          <w:rFonts w:ascii="Arial" w:hAnsi="Arial" w:cs="Arial"/>
          <w:b/>
          <w:sz w:val="22"/>
          <w:szCs w:val="22"/>
        </w:rPr>
        <w:t xml:space="preserve">Doorstroomnormen </w:t>
      </w:r>
      <w:r w:rsidR="005C458B">
        <w:rPr>
          <w:rFonts w:ascii="Arial" w:hAnsi="Arial" w:cs="Arial"/>
          <w:b/>
          <w:sz w:val="22"/>
          <w:szCs w:val="22"/>
        </w:rPr>
        <w:t xml:space="preserve">VMBO </w:t>
      </w:r>
      <w:r w:rsidR="00256040">
        <w:rPr>
          <w:rFonts w:ascii="Arial" w:hAnsi="Arial" w:cs="Arial"/>
          <w:b/>
          <w:sz w:val="22"/>
          <w:szCs w:val="22"/>
        </w:rPr>
        <w:t>boven</w:t>
      </w:r>
      <w:r>
        <w:rPr>
          <w:rFonts w:ascii="Arial" w:hAnsi="Arial" w:cs="Arial"/>
          <w:b/>
          <w:sz w:val="22"/>
          <w:szCs w:val="22"/>
        </w:rPr>
        <w:t>bouw 20</w:t>
      </w:r>
      <w:r w:rsidR="006D2A7A">
        <w:rPr>
          <w:rFonts w:ascii="Arial" w:hAnsi="Arial" w:cs="Arial"/>
          <w:b/>
          <w:sz w:val="22"/>
          <w:szCs w:val="22"/>
        </w:rPr>
        <w:t>2</w:t>
      </w:r>
      <w:r w:rsidR="00485D62">
        <w:rPr>
          <w:rFonts w:ascii="Arial" w:hAnsi="Arial" w:cs="Arial"/>
          <w:b/>
          <w:sz w:val="22"/>
          <w:szCs w:val="22"/>
        </w:rPr>
        <w:t>5</w:t>
      </w:r>
      <w:r>
        <w:rPr>
          <w:rFonts w:ascii="Arial" w:hAnsi="Arial" w:cs="Arial"/>
          <w:b/>
          <w:sz w:val="22"/>
          <w:szCs w:val="22"/>
        </w:rPr>
        <w:t>-20</w:t>
      </w:r>
      <w:r w:rsidR="004C4D7F">
        <w:rPr>
          <w:rFonts w:ascii="Arial" w:hAnsi="Arial" w:cs="Arial"/>
          <w:b/>
          <w:sz w:val="22"/>
          <w:szCs w:val="22"/>
        </w:rPr>
        <w:t>2</w:t>
      </w:r>
      <w:r w:rsidR="00485D62">
        <w:rPr>
          <w:rFonts w:ascii="Arial" w:hAnsi="Arial" w:cs="Arial"/>
          <w:b/>
          <w:sz w:val="22"/>
          <w:szCs w:val="22"/>
        </w:rPr>
        <w:t>6</w:t>
      </w:r>
      <w:r w:rsidR="00D149DB">
        <w:rPr>
          <w:rFonts w:ascii="Arial" w:hAnsi="Arial" w:cs="Arial"/>
          <w:b/>
          <w:sz w:val="22"/>
          <w:szCs w:val="22"/>
        </w:rPr>
        <w:t>: 3 mavo</w:t>
      </w:r>
    </w:p>
    <w:p w14:paraId="3A704F9F" w14:textId="77777777" w:rsidR="00116ECB" w:rsidRPr="00613F96" w:rsidRDefault="00116ECB" w:rsidP="00116ECB">
      <w:pPr>
        <w:rPr>
          <w:rFonts w:ascii="Arial" w:hAnsi="Arial" w:cs="Arial"/>
          <w:sz w:val="22"/>
          <w:szCs w:val="22"/>
        </w:rPr>
      </w:pPr>
    </w:p>
    <w:p w14:paraId="01AB646D" w14:textId="0B4D5418" w:rsidR="00116ECB" w:rsidRPr="00613F96" w:rsidRDefault="00256040" w:rsidP="00116ECB">
      <w:pPr>
        <w:rPr>
          <w:rFonts w:ascii="Arial" w:hAnsi="Arial" w:cs="Arial"/>
          <w:sz w:val="22"/>
          <w:szCs w:val="22"/>
        </w:rPr>
      </w:pPr>
      <w:r>
        <w:rPr>
          <w:rFonts w:ascii="Arial" w:hAnsi="Arial" w:cs="Arial"/>
          <w:sz w:val="22"/>
          <w:szCs w:val="22"/>
        </w:rPr>
        <w:t>De boven</w:t>
      </w:r>
      <w:r w:rsidR="00116ECB" w:rsidRPr="00613F96">
        <w:rPr>
          <w:rFonts w:ascii="Arial" w:hAnsi="Arial" w:cs="Arial"/>
          <w:sz w:val="22"/>
          <w:szCs w:val="22"/>
        </w:rPr>
        <w:t xml:space="preserve">bouw gepersonaliseerd leren beslaat 2 jaar. De resultaten van een leerling zijn zichtbaar in de </w:t>
      </w:r>
      <w:r w:rsidR="00485D62">
        <w:rPr>
          <w:rFonts w:ascii="Arial" w:hAnsi="Arial" w:cs="Arial"/>
          <w:sz w:val="22"/>
          <w:szCs w:val="22"/>
        </w:rPr>
        <w:t>KLIK portal</w:t>
      </w:r>
      <w:r w:rsidR="00007ABC">
        <w:rPr>
          <w:rFonts w:ascii="Arial" w:hAnsi="Arial" w:cs="Arial"/>
          <w:sz w:val="22"/>
          <w:szCs w:val="22"/>
        </w:rPr>
        <w:t xml:space="preserve"> of in </w:t>
      </w:r>
      <w:proofErr w:type="spellStart"/>
      <w:r w:rsidR="00007ABC">
        <w:rPr>
          <w:rFonts w:ascii="Arial" w:hAnsi="Arial" w:cs="Arial"/>
          <w:sz w:val="22"/>
          <w:szCs w:val="22"/>
        </w:rPr>
        <w:t>SOMtoday</w:t>
      </w:r>
      <w:proofErr w:type="spellEnd"/>
      <w:r>
        <w:rPr>
          <w:rFonts w:ascii="Arial" w:hAnsi="Arial" w:cs="Arial"/>
          <w:sz w:val="22"/>
          <w:szCs w:val="22"/>
        </w:rPr>
        <w:t xml:space="preserve">. </w:t>
      </w:r>
    </w:p>
    <w:p w14:paraId="38A23037" w14:textId="77777777" w:rsidR="00116ECB" w:rsidRPr="00613F96" w:rsidRDefault="00116ECB" w:rsidP="00116ECB">
      <w:pPr>
        <w:rPr>
          <w:rFonts w:ascii="Arial" w:hAnsi="Arial" w:cs="Arial"/>
          <w:sz w:val="22"/>
          <w:szCs w:val="22"/>
        </w:rPr>
      </w:pPr>
    </w:p>
    <w:p w14:paraId="6BA9B677" w14:textId="77777777" w:rsidR="00116ECB" w:rsidRPr="00613F96" w:rsidRDefault="00116ECB" w:rsidP="00116ECB">
      <w:pPr>
        <w:rPr>
          <w:rFonts w:ascii="Arial" w:hAnsi="Arial" w:cs="Arial"/>
          <w:sz w:val="22"/>
          <w:szCs w:val="22"/>
        </w:rPr>
      </w:pPr>
    </w:p>
    <w:p w14:paraId="68C9D7B5" w14:textId="3CCFD424" w:rsidR="00543E89" w:rsidRPr="00613F96" w:rsidRDefault="00116ECB" w:rsidP="00116ECB">
      <w:pPr>
        <w:pStyle w:val="Lijstalinea"/>
        <w:numPr>
          <w:ilvl w:val="0"/>
          <w:numId w:val="1"/>
        </w:numPr>
        <w:rPr>
          <w:rFonts w:ascii="Arial" w:hAnsi="Arial" w:cs="Arial"/>
          <w:b/>
          <w:sz w:val="22"/>
          <w:szCs w:val="22"/>
        </w:rPr>
      </w:pPr>
      <w:r w:rsidRPr="00613F96">
        <w:rPr>
          <w:rFonts w:ascii="Arial" w:hAnsi="Arial" w:cs="Arial"/>
          <w:b/>
          <w:sz w:val="22"/>
          <w:szCs w:val="22"/>
        </w:rPr>
        <w:t>Bevordering</w:t>
      </w:r>
      <w:r w:rsidR="00256040">
        <w:rPr>
          <w:rFonts w:ascii="Arial" w:hAnsi="Arial" w:cs="Arial"/>
          <w:b/>
          <w:sz w:val="22"/>
          <w:szCs w:val="22"/>
        </w:rPr>
        <w:t>snormen boven</w:t>
      </w:r>
      <w:r w:rsidRPr="00613F96">
        <w:rPr>
          <w:rFonts w:ascii="Arial" w:hAnsi="Arial" w:cs="Arial"/>
          <w:b/>
          <w:sz w:val="22"/>
          <w:szCs w:val="22"/>
        </w:rPr>
        <w:t>bouw</w:t>
      </w:r>
    </w:p>
    <w:p w14:paraId="22652AEC" w14:textId="77777777" w:rsidR="00116ECB" w:rsidRPr="00613F96" w:rsidRDefault="00116ECB" w:rsidP="00116ECB">
      <w:pPr>
        <w:rPr>
          <w:rFonts w:ascii="Arial" w:hAnsi="Arial" w:cs="Arial"/>
          <w:sz w:val="22"/>
          <w:szCs w:val="22"/>
        </w:rPr>
      </w:pPr>
    </w:p>
    <w:p w14:paraId="1E2C765B" w14:textId="1D884C46" w:rsidR="00116ECB" w:rsidRPr="00613F96" w:rsidRDefault="00116ECB" w:rsidP="00116ECB">
      <w:pPr>
        <w:rPr>
          <w:rFonts w:ascii="Arial" w:hAnsi="Arial" w:cs="Arial"/>
          <w:sz w:val="22"/>
          <w:szCs w:val="22"/>
        </w:rPr>
      </w:pPr>
      <w:r w:rsidRPr="00613F96">
        <w:rPr>
          <w:rFonts w:ascii="Arial" w:hAnsi="Arial" w:cs="Arial"/>
          <w:sz w:val="22"/>
          <w:szCs w:val="22"/>
        </w:rPr>
        <w:t xml:space="preserve">In de </w:t>
      </w:r>
      <w:r w:rsidR="00256040">
        <w:rPr>
          <w:rFonts w:ascii="Arial" w:hAnsi="Arial" w:cs="Arial"/>
          <w:sz w:val="22"/>
          <w:szCs w:val="22"/>
        </w:rPr>
        <w:t>boven</w:t>
      </w:r>
      <w:r w:rsidRPr="00613F96">
        <w:rPr>
          <w:rFonts w:ascii="Arial" w:hAnsi="Arial" w:cs="Arial"/>
          <w:sz w:val="22"/>
          <w:szCs w:val="22"/>
        </w:rPr>
        <w:t>bouw krijgen de leerlingen voor alle vakken een beoordeling.</w:t>
      </w:r>
    </w:p>
    <w:p w14:paraId="2AC533A3" w14:textId="77777777" w:rsidR="00116ECB" w:rsidRPr="00613F96" w:rsidRDefault="00116ECB" w:rsidP="00116ECB">
      <w:pPr>
        <w:rPr>
          <w:rFonts w:ascii="Arial" w:hAnsi="Arial" w:cs="Arial"/>
          <w:sz w:val="22"/>
          <w:szCs w:val="22"/>
        </w:rPr>
      </w:pPr>
      <w:r w:rsidRPr="00613F96">
        <w:rPr>
          <w:rFonts w:ascii="Arial" w:hAnsi="Arial" w:cs="Arial"/>
          <w:sz w:val="22"/>
          <w:szCs w:val="22"/>
        </w:rPr>
        <w:t>De vakken waarop de doorstroomnormen betrekking hebben, zijn:</w:t>
      </w:r>
    </w:p>
    <w:p w14:paraId="6A5ABEFE" w14:textId="77777777" w:rsidR="00116ECB" w:rsidRPr="00613F96" w:rsidRDefault="00116ECB" w:rsidP="00116ECB">
      <w:pPr>
        <w:rPr>
          <w:rFonts w:ascii="Arial" w:hAnsi="Arial" w:cs="Arial"/>
          <w:sz w:val="22"/>
          <w:szCs w:val="22"/>
        </w:rPr>
      </w:pPr>
    </w:p>
    <w:tbl>
      <w:tblPr>
        <w:tblStyle w:val="Tabelraster"/>
        <w:tblW w:w="0" w:type="auto"/>
        <w:tblLook w:val="04A0" w:firstRow="1" w:lastRow="0" w:firstColumn="1" w:lastColumn="0" w:noHBand="0" w:noVBand="1"/>
      </w:tblPr>
      <w:tblGrid>
        <w:gridCol w:w="4106"/>
        <w:gridCol w:w="3969"/>
      </w:tblGrid>
      <w:tr w:rsidR="00486D13" w:rsidRPr="00613F96" w14:paraId="61D510F5" w14:textId="77777777" w:rsidTr="00486D13">
        <w:tc>
          <w:tcPr>
            <w:tcW w:w="4106" w:type="dxa"/>
          </w:tcPr>
          <w:p w14:paraId="365DFAC1" w14:textId="77777777" w:rsidR="00486D13" w:rsidRPr="00613F96" w:rsidRDefault="00486D13" w:rsidP="00116ECB">
            <w:pPr>
              <w:rPr>
                <w:rFonts w:ascii="Arial" w:hAnsi="Arial" w:cs="Arial"/>
                <w:b/>
                <w:sz w:val="22"/>
                <w:szCs w:val="22"/>
              </w:rPr>
            </w:pPr>
            <w:r w:rsidRPr="00613F96">
              <w:rPr>
                <w:rFonts w:ascii="Arial" w:hAnsi="Arial" w:cs="Arial"/>
                <w:b/>
                <w:sz w:val="22"/>
                <w:szCs w:val="22"/>
              </w:rPr>
              <w:t>Kernvakken</w:t>
            </w:r>
          </w:p>
        </w:tc>
        <w:tc>
          <w:tcPr>
            <w:tcW w:w="3969" w:type="dxa"/>
          </w:tcPr>
          <w:p w14:paraId="4E6987D8" w14:textId="170408CC" w:rsidR="00486D13" w:rsidRPr="00613F96" w:rsidRDefault="00486D13" w:rsidP="00116ECB">
            <w:pPr>
              <w:rPr>
                <w:rFonts w:ascii="Arial" w:hAnsi="Arial" w:cs="Arial"/>
                <w:b/>
                <w:sz w:val="22"/>
                <w:szCs w:val="22"/>
              </w:rPr>
            </w:pPr>
            <w:r w:rsidRPr="00613F96">
              <w:rPr>
                <w:rFonts w:ascii="Arial" w:hAnsi="Arial" w:cs="Arial"/>
                <w:b/>
                <w:sz w:val="22"/>
                <w:szCs w:val="22"/>
              </w:rPr>
              <w:t xml:space="preserve">Algemene vorming </w:t>
            </w:r>
          </w:p>
        </w:tc>
      </w:tr>
      <w:tr w:rsidR="00486D13" w:rsidRPr="00613F96" w14:paraId="22EFBDDE" w14:textId="77777777" w:rsidTr="00486D13">
        <w:tc>
          <w:tcPr>
            <w:tcW w:w="4106" w:type="dxa"/>
          </w:tcPr>
          <w:p w14:paraId="45F877C5" w14:textId="77777777" w:rsidR="00486D13" w:rsidRPr="00613F96" w:rsidRDefault="00486D13" w:rsidP="00116ECB">
            <w:pPr>
              <w:rPr>
                <w:rFonts w:ascii="Arial" w:hAnsi="Arial" w:cs="Arial"/>
                <w:sz w:val="22"/>
                <w:szCs w:val="22"/>
              </w:rPr>
            </w:pPr>
            <w:r w:rsidRPr="00613F96">
              <w:rPr>
                <w:rFonts w:ascii="Arial" w:hAnsi="Arial" w:cs="Arial"/>
                <w:sz w:val="22"/>
                <w:szCs w:val="22"/>
              </w:rPr>
              <w:t>Nederlands</w:t>
            </w:r>
          </w:p>
        </w:tc>
        <w:tc>
          <w:tcPr>
            <w:tcW w:w="3969" w:type="dxa"/>
          </w:tcPr>
          <w:p w14:paraId="6817A891" w14:textId="5980A9CA" w:rsidR="00486D13" w:rsidRPr="00613F96" w:rsidRDefault="00486D13" w:rsidP="00116ECB">
            <w:pPr>
              <w:rPr>
                <w:rFonts w:ascii="Arial" w:hAnsi="Arial" w:cs="Arial"/>
                <w:sz w:val="22"/>
                <w:szCs w:val="22"/>
              </w:rPr>
            </w:pPr>
            <w:r>
              <w:rPr>
                <w:rFonts w:ascii="Arial" w:hAnsi="Arial" w:cs="Arial"/>
                <w:sz w:val="22"/>
                <w:szCs w:val="22"/>
              </w:rPr>
              <w:t>Kunstvakken 1</w:t>
            </w:r>
          </w:p>
        </w:tc>
      </w:tr>
      <w:tr w:rsidR="00486D13" w:rsidRPr="00613F96" w14:paraId="00881A01" w14:textId="77777777" w:rsidTr="00486D13">
        <w:tc>
          <w:tcPr>
            <w:tcW w:w="4106" w:type="dxa"/>
          </w:tcPr>
          <w:p w14:paraId="6253B61A" w14:textId="77777777" w:rsidR="00486D13" w:rsidRPr="00613F96" w:rsidRDefault="00486D13" w:rsidP="00256040">
            <w:pPr>
              <w:rPr>
                <w:rFonts w:ascii="Arial" w:hAnsi="Arial" w:cs="Arial"/>
                <w:sz w:val="22"/>
                <w:szCs w:val="22"/>
              </w:rPr>
            </w:pPr>
            <w:r w:rsidRPr="00613F96">
              <w:rPr>
                <w:rFonts w:ascii="Arial" w:hAnsi="Arial" w:cs="Arial"/>
                <w:sz w:val="22"/>
                <w:szCs w:val="22"/>
              </w:rPr>
              <w:t>Engels</w:t>
            </w:r>
          </w:p>
        </w:tc>
        <w:tc>
          <w:tcPr>
            <w:tcW w:w="3969" w:type="dxa"/>
          </w:tcPr>
          <w:p w14:paraId="407DF616" w14:textId="098EB9C1" w:rsidR="00486D13" w:rsidRPr="00613F96" w:rsidRDefault="00E373CC" w:rsidP="00256040">
            <w:pPr>
              <w:rPr>
                <w:rFonts w:ascii="Arial" w:hAnsi="Arial" w:cs="Arial"/>
                <w:sz w:val="22"/>
                <w:szCs w:val="22"/>
              </w:rPr>
            </w:pPr>
            <w:r>
              <w:rPr>
                <w:rFonts w:ascii="Arial" w:hAnsi="Arial" w:cs="Arial"/>
                <w:sz w:val="22"/>
                <w:szCs w:val="22"/>
              </w:rPr>
              <w:t>Lichamelijke opvoeding</w:t>
            </w:r>
          </w:p>
        </w:tc>
      </w:tr>
      <w:tr w:rsidR="00486D13" w:rsidRPr="00613F96" w14:paraId="04638F89" w14:textId="77777777" w:rsidTr="00486D13">
        <w:tc>
          <w:tcPr>
            <w:tcW w:w="4106" w:type="dxa"/>
          </w:tcPr>
          <w:p w14:paraId="005A4925" w14:textId="63484E10" w:rsidR="00486D13" w:rsidRPr="00613F96" w:rsidRDefault="00486D13" w:rsidP="00256040">
            <w:pPr>
              <w:rPr>
                <w:rFonts w:ascii="Arial" w:hAnsi="Arial" w:cs="Arial"/>
                <w:sz w:val="22"/>
                <w:szCs w:val="22"/>
              </w:rPr>
            </w:pPr>
            <w:r>
              <w:rPr>
                <w:rFonts w:ascii="Arial" w:hAnsi="Arial" w:cs="Arial"/>
                <w:sz w:val="22"/>
                <w:szCs w:val="22"/>
              </w:rPr>
              <w:t>Wiskunde</w:t>
            </w:r>
          </w:p>
        </w:tc>
        <w:tc>
          <w:tcPr>
            <w:tcW w:w="3969" w:type="dxa"/>
          </w:tcPr>
          <w:p w14:paraId="22B4CD70" w14:textId="672933E3" w:rsidR="00486D13" w:rsidRPr="00613F96" w:rsidRDefault="00486D13" w:rsidP="00256040">
            <w:pPr>
              <w:rPr>
                <w:rFonts w:ascii="Arial" w:hAnsi="Arial" w:cs="Arial"/>
                <w:sz w:val="22"/>
                <w:szCs w:val="22"/>
              </w:rPr>
            </w:pPr>
          </w:p>
        </w:tc>
      </w:tr>
      <w:tr w:rsidR="00486D13" w:rsidRPr="00613F96" w14:paraId="00AD8940" w14:textId="77777777" w:rsidTr="00486D13">
        <w:tc>
          <w:tcPr>
            <w:tcW w:w="4106" w:type="dxa"/>
          </w:tcPr>
          <w:p w14:paraId="7A8621E1" w14:textId="25F238C1" w:rsidR="00486D13" w:rsidRPr="00613F96" w:rsidRDefault="00486D13" w:rsidP="003B1949">
            <w:pPr>
              <w:rPr>
                <w:rFonts w:ascii="Arial" w:hAnsi="Arial" w:cs="Arial"/>
                <w:sz w:val="22"/>
                <w:szCs w:val="22"/>
              </w:rPr>
            </w:pPr>
            <w:r w:rsidRPr="00613F96">
              <w:rPr>
                <w:rFonts w:ascii="Arial" w:hAnsi="Arial" w:cs="Arial"/>
                <w:sz w:val="22"/>
                <w:szCs w:val="22"/>
              </w:rPr>
              <w:t>Geschiedenis</w:t>
            </w:r>
          </w:p>
        </w:tc>
        <w:tc>
          <w:tcPr>
            <w:tcW w:w="3969" w:type="dxa"/>
          </w:tcPr>
          <w:p w14:paraId="06CEADE7" w14:textId="73E385E3" w:rsidR="00486D13" w:rsidRPr="00613F96" w:rsidRDefault="00486D13" w:rsidP="003B1949">
            <w:pPr>
              <w:rPr>
                <w:rFonts w:ascii="Arial" w:hAnsi="Arial" w:cs="Arial"/>
                <w:sz w:val="22"/>
                <w:szCs w:val="22"/>
              </w:rPr>
            </w:pPr>
          </w:p>
        </w:tc>
      </w:tr>
      <w:tr w:rsidR="00486D13" w:rsidRPr="00613F96" w14:paraId="6EBC7450" w14:textId="77777777" w:rsidTr="00486D13">
        <w:trPr>
          <w:trHeight w:val="71"/>
        </w:trPr>
        <w:tc>
          <w:tcPr>
            <w:tcW w:w="4106" w:type="dxa"/>
          </w:tcPr>
          <w:p w14:paraId="1C770324" w14:textId="6E3DC686" w:rsidR="00486D13" w:rsidRPr="00613F96" w:rsidRDefault="00486D13" w:rsidP="003B1949">
            <w:pPr>
              <w:rPr>
                <w:rFonts w:ascii="Arial" w:hAnsi="Arial" w:cs="Arial"/>
                <w:sz w:val="22"/>
                <w:szCs w:val="22"/>
              </w:rPr>
            </w:pPr>
            <w:r>
              <w:rPr>
                <w:rFonts w:ascii="Arial" w:hAnsi="Arial" w:cs="Arial"/>
                <w:sz w:val="22"/>
                <w:szCs w:val="22"/>
              </w:rPr>
              <w:t>Aardrijkskunde</w:t>
            </w:r>
          </w:p>
        </w:tc>
        <w:tc>
          <w:tcPr>
            <w:tcW w:w="3969" w:type="dxa"/>
          </w:tcPr>
          <w:p w14:paraId="1CC039F9" w14:textId="44FC5552" w:rsidR="00486D13" w:rsidRPr="00613F96" w:rsidRDefault="00486D13" w:rsidP="003B1949">
            <w:pPr>
              <w:rPr>
                <w:rFonts w:ascii="Arial" w:hAnsi="Arial" w:cs="Arial"/>
                <w:sz w:val="22"/>
                <w:szCs w:val="22"/>
              </w:rPr>
            </w:pPr>
          </w:p>
        </w:tc>
      </w:tr>
      <w:tr w:rsidR="00486D13" w:rsidRPr="00613F96" w14:paraId="61001F8E" w14:textId="77777777" w:rsidTr="00486D13">
        <w:tc>
          <w:tcPr>
            <w:tcW w:w="4106" w:type="dxa"/>
          </w:tcPr>
          <w:p w14:paraId="4EC723C6" w14:textId="6A9F545D" w:rsidR="00486D13" w:rsidRPr="00613F96" w:rsidRDefault="00486D13" w:rsidP="003B1949">
            <w:pPr>
              <w:rPr>
                <w:rFonts w:ascii="Arial" w:hAnsi="Arial" w:cs="Arial"/>
                <w:sz w:val="22"/>
                <w:szCs w:val="22"/>
              </w:rPr>
            </w:pPr>
            <w:r>
              <w:rPr>
                <w:rFonts w:ascii="Arial" w:hAnsi="Arial" w:cs="Arial"/>
                <w:sz w:val="22"/>
                <w:szCs w:val="22"/>
              </w:rPr>
              <w:t>Natuurkunde (</w:t>
            </w:r>
            <w:proofErr w:type="spellStart"/>
            <w:r>
              <w:rPr>
                <w:rFonts w:ascii="Arial" w:hAnsi="Arial" w:cs="Arial"/>
                <w:sz w:val="22"/>
                <w:szCs w:val="22"/>
              </w:rPr>
              <w:t>n</w:t>
            </w:r>
            <w:r w:rsidRPr="00613F96">
              <w:rPr>
                <w:rFonts w:ascii="Arial" w:hAnsi="Arial" w:cs="Arial"/>
                <w:sz w:val="22"/>
                <w:szCs w:val="22"/>
              </w:rPr>
              <w:t>ask</w:t>
            </w:r>
            <w:proofErr w:type="spellEnd"/>
            <w:r>
              <w:rPr>
                <w:rFonts w:ascii="Arial" w:hAnsi="Arial" w:cs="Arial"/>
                <w:sz w:val="22"/>
                <w:szCs w:val="22"/>
              </w:rPr>
              <w:t xml:space="preserve"> 1)</w:t>
            </w:r>
          </w:p>
        </w:tc>
        <w:tc>
          <w:tcPr>
            <w:tcW w:w="3969" w:type="dxa"/>
          </w:tcPr>
          <w:p w14:paraId="48B44B28" w14:textId="1F62006F" w:rsidR="00486D13" w:rsidRPr="00613F96" w:rsidRDefault="00486D13" w:rsidP="003B1949">
            <w:pPr>
              <w:rPr>
                <w:rFonts w:ascii="Arial" w:hAnsi="Arial" w:cs="Arial"/>
                <w:sz w:val="22"/>
                <w:szCs w:val="22"/>
              </w:rPr>
            </w:pPr>
          </w:p>
        </w:tc>
      </w:tr>
      <w:tr w:rsidR="00486D13" w:rsidRPr="00613F96" w14:paraId="14B6254B" w14:textId="77777777" w:rsidTr="00486D13">
        <w:tc>
          <w:tcPr>
            <w:tcW w:w="4106" w:type="dxa"/>
          </w:tcPr>
          <w:p w14:paraId="5CC77A61" w14:textId="7D747063" w:rsidR="00486D13" w:rsidRPr="00613F96" w:rsidRDefault="00486D13" w:rsidP="003B1949">
            <w:pPr>
              <w:rPr>
                <w:rFonts w:ascii="Arial" w:hAnsi="Arial" w:cs="Arial"/>
                <w:sz w:val="22"/>
                <w:szCs w:val="22"/>
              </w:rPr>
            </w:pPr>
            <w:r>
              <w:rPr>
                <w:rFonts w:ascii="Arial" w:hAnsi="Arial" w:cs="Arial"/>
                <w:sz w:val="22"/>
                <w:szCs w:val="22"/>
              </w:rPr>
              <w:t>Scheikunde (</w:t>
            </w:r>
            <w:proofErr w:type="spellStart"/>
            <w:r>
              <w:rPr>
                <w:rFonts w:ascii="Arial" w:hAnsi="Arial" w:cs="Arial"/>
                <w:sz w:val="22"/>
                <w:szCs w:val="22"/>
              </w:rPr>
              <w:t>nask</w:t>
            </w:r>
            <w:proofErr w:type="spellEnd"/>
            <w:r>
              <w:rPr>
                <w:rFonts w:ascii="Arial" w:hAnsi="Arial" w:cs="Arial"/>
                <w:sz w:val="22"/>
                <w:szCs w:val="22"/>
              </w:rPr>
              <w:t xml:space="preserve"> 2)</w:t>
            </w:r>
          </w:p>
        </w:tc>
        <w:tc>
          <w:tcPr>
            <w:tcW w:w="3969" w:type="dxa"/>
          </w:tcPr>
          <w:p w14:paraId="6BAEB560" w14:textId="0DB76D68" w:rsidR="00486D13" w:rsidRPr="00613F96" w:rsidRDefault="00486D13" w:rsidP="003B1949">
            <w:pPr>
              <w:rPr>
                <w:rFonts w:ascii="Arial" w:hAnsi="Arial" w:cs="Arial"/>
                <w:sz w:val="22"/>
                <w:szCs w:val="22"/>
              </w:rPr>
            </w:pPr>
          </w:p>
        </w:tc>
      </w:tr>
      <w:tr w:rsidR="00486D13" w:rsidRPr="00613F96" w14:paraId="3BB86687" w14:textId="77777777" w:rsidTr="00486D13">
        <w:tc>
          <w:tcPr>
            <w:tcW w:w="4106" w:type="dxa"/>
          </w:tcPr>
          <w:p w14:paraId="7F336FFD" w14:textId="393EDB75" w:rsidR="00486D13" w:rsidRPr="00613F96" w:rsidRDefault="00486D13" w:rsidP="003B1949">
            <w:pPr>
              <w:rPr>
                <w:rFonts w:ascii="Arial" w:hAnsi="Arial" w:cs="Arial"/>
                <w:sz w:val="22"/>
                <w:szCs w:val="22"/>
              </w:rPr>
            </w:pPr>
            <w:r>
              <w:rPr>
                <w:rFonts w:ascii="Arial" w:hAnsi="Arial" w:cs="Arial"/>
                <w:sz w:val="22"/>
                <w:szCs w:val="22"/>
              </w:rPr>
              <w:t>Biologie</w:t>
            </w:r>
          </w:p>
        </w:tc>
        <w:tc>
          <w:tcPr>
            <w:tcW w:w="3969" w:type="dxa"/>
          </w:tcPr>
          <w:p w14:paraId="735C3F35" w14:textId="77777777" w:rsidR="00486D13" w:rsidRPr="00865010" w:rsidRDefault="00486D13" w:rsidP="003B1949">
            <w:pPr>
              <w:rPr>
                <w:rFonts w:ascii="Arial" w:hAnsi="Arial" w:cs="Arial"/>
                <w:color w:val="FF0000"/>
                <w:sz w:val="22"/>
                <w:szCs w:val="22"/>
              </w:rPr>
            </w:pPr>
          </w:p>
        </w:tc>
      </w:tr>
      <w:tr w:rsidR="00486D13" w:rsidRPr="00613F96" w14:paraId="1FFBA68F" w14:textId="77777777" w:rsidTr="00486D13">
        <w:tc>
          <w:tcPr>
            <w:tcW w:w="4106" w:type="dxa"/>
          </w:tcPr>
          <w:p w14:paraId="2AC1658B" w14:textId="77777777" w:rsidR="00486D13" w:rsidRPr="00613F96" w:rsidRDefault="00486D13" w:rsidP="003B1949">
            <w:pPr>
              <w:rPr>
                <w:rFonts w:ascii="Arial" w:hAnsi="Arial" w:cs="Arial"/>
                <w:sz w:val="22"/>
                <w:szCs w:val="22"/>
              </w:rPr>
            </w:pPr>
            <w:r w:rsidRPr="00613F96">
              <w:rPr>
                <w:rFonts w:ascii="Arial" w:hAnsi="Arial" w:cs="Arial"/>
                <w:sz w:val="22"/>
                <w:szCs w:val="22"/>
              </w:rPr>
              <w:t>Rekenen</w:t>
            </w:r>
          </w:p>
        </w:tc>
        <w:tc>
          <w:tcPr>
            <w:tcW w:w="3969" w:type="dxa"/>
          </w:tcPr>
          <w:p w14:paraId="58616148" w14:textId="50ECE268" w:rsidR="00486D13" w:rsidRPr="00613F96" w:rsidRDefault="00486D13" w:rsidP="003B1949">
            <w:pPr>
              <w:rPr>
                <w:rFonts w:ascii="Arial" w:hAnsi="Arial" w:cs="Arial"/>
                <w:sz w:val="22"/>
                <w:szCs w:val="22"/>
              </w:rPr>
            </w:pPr>
          </w:p>
        </w:tc>
      </w:tr>
      <w:tr w:rsidR="00486D13" w:rsidRPr="00613F96" w14:paraId="7A94BBA8" w14:textId="77777777" w:rsidTr="00486D13">
        <w:tc>
          <w:tcPr>
            <w:tcW w:w="4106" w:type="dxa"/>
          </w:tcPr>
          <w:p w14:paraId="14316D8E" w14:textId="77777777" w:rsidR="00486D13" w:rsidRPr="00613F96" w:rsidRDefault="00486D13" w:rsidP="003B1949">
            <w:pPr>
              <w:rPr>
                <w:rFonts w:ascii="Arial" w:hAnsi="Arial" w:cs="Arial"/>
                <w:sz w:val="22"/>
                <w:szCs w:val="22"/>
              </w:rPr>
            </w:pPr>
            <w:r w:rsidRPr="00613F96">
              <w:rPr>
                <w:rFonts w:ascii="Arial" w:hAnsi="Arial" w:cs="Arial"/>
                <w:sz w:val="22"/>
                <w:szCs w:val="22"/>
              </w:rPr>
              <w:t>Duits</w:t>
            </w:r>
          </w:p>
        </w:tc>
        <w:tc>
          <w:tcPr>
            <w:tcW w:w="3969" w:type="dxa"/>
          </w:tcPr>
          <w:p w14:paraId="47449D81" w14:textId="77777777" w:rsidR="00486D13" w:rsidRPr="00613F96" w:rsidRDefault="00486D13" w:rsidP="003B1949">
            <w:pPr>
              <w:rPr>
                <w:rFonts w:ascii="Arial" w:hAnsi="Arial" w:cs="Arial"/>
                <w:sz w:val="22"/>
                <w:szCs w:val="22"/>
              </w:rPr>
            </w:pPr>
          </w:p>
        </w:tc>
      </w:tr>
      <w:tr w:rsidR="00486D13" w:rsidRPr="00613F96" w14:paraId="76E5E50C" w14:textId="77777777" w:rsidTr="00486D13">
        <w:tc>
          <w:tcPr>
            <w:tcW w:w="4106" w:type="dxa"/>
          </w:tcPr>
          <w:p w14:paraId="36F01976" w14:textId="77777777" w:rsidR="00486D13" w:rsidRPr="00613F96" w:rsidRDefault="00486D13" w:rsidP="003B1949">
            <w:pPr>
              <w:rPr>
                <w:rFonts w:ascii="Arial" w:hAnsi="Arial" w:cs="Arial"/>
                <w:sz w:val="22"/>
                <w:szCs w:val="22"/>
              </w:rPr>
            </w:pPr>
            <w:r w:rsidRPr="00613F96">
              <w:rPr>
                <w:rFonts w:ascii="Arial" w:hAnsi="Arial" w:cs="Arial"/>
                <w:sz w:val="22"/>
                <w:szCs w:val="22"/>
              </w:rPr>
              <w:t>Frans</w:t>
            </w:r>
          </w:p>
        </w:tc>
        <w:tc>
          <w:tcPr>
            <w:tcW w:w="3969" w:type="dxa"/>
          </w:tcPr>
          <w:p w14:paraId="340DA068" w14:textId="77777777" w:rsidR="00486D13" w:rsidRPr="00613F96" w:rsidRDefault="00486D13" w:rsidP="003B1949">
            <w:pPr>
              <w:rPr>
                <w:rFonts w:ascii="Arial" w:hAnsi="Arial" w:cs="Arial"/>
                <w:sz w:val="22"/>
                <w:szCs w:val="22"/>
              </w:rPr>
            </w:pPr>
          </w:p>
        </w:tc>
      </w:tr>
      <w:tr w:rsidR="00486D13" w:rsidRPr="00613F96" w14:paraId="4B41645A" w14:textId="77777777" w:rsidTr="00486D13">
        <w:tc>
          <w:tcPr>
            <w:tcW w:w="4106" w:type="dxa"/>
          </w:tcPr>
          <w:p w14:paraId="6C90FF6F" w14:textId="77777777" w:rsidR="00486D13" w:rsidRPr="00613F96" w:rsidRDefault="00486D13" w:rsidP="003B1949">
            <w:pPr>
              <w:rPr>
                <w:rFonts w:ascii="Arial" w:hAnsi="Arial" w:cs="Arial"/>
                <w:sz w:val="22"/>
                <w:szCs w:val="22"/>
              </w:rPr>
            </w:pPr>
            <w:r w:rsidRPr="00613F96">
              <w:rPr>
                <w:rFonts w:ascii="Arial" w:hAnsi="Arial" w:cs="Arial"/>
                <w:sz w:val="22"/>
                <w:szCs w:val="22"/>
              </w:rPr>
              <w:t>Economie</w:t>
            </w:r>
          </w:p>
        </w:tc>
        <w:tc>
          <w:tcPr>
            <w:tcW w:w="3969" w:type="dxa"/>
          </w:tcPr>
          <w:p w14:paraId="11A42BC1" w14:textId="77777777" w:rsidR="00486D13" w:rsidRPr="00613F96" w:rsidRDefault="00486D13" w:rsidP="003B1949">
            <w:pPr>
              <w:rPr>
                <w:rFonts w:ascii="Arial" w:hAnsi="Arial" w:cs="Arial"/>
                <w:sz w:val="22"/>
                <w:szCs w:val="22"/>
              </w:rPr>
            </w:pPr>
          </w:p>
        </w:tc>
      </w:tr>
      <w:tr w:rsidR="00486D13" w:rsidRPr="00613F96" w14:paraId="75029033" w14:textId="77777777" w:rsidTr="00486D13">
        <w:trPr>
          <w:trHeight w:val="235"/>
        </w:trPr>
        <w:tc>
          <w:tcPr>
            <w:tcW w:w="4106" w:type="dxa"/>
          </w:tcPr>
          <w:p w14:paraId="26B3B361" w14:textId="72889E6E" w:rsidR="00486D13" w:rsidRPr="00613F96" w:rsidRDefault="00486D13" w:rsidP="003B1949">
            <w:pPr>
              <w:rPr>
                <w:rFonts w:ascii="Arial" w:hAnsi="Arial" w:cs="Arial"/>
                <w:sz w:val="22"/>
                <w:szCs w:val="22"/>
              </w:rPr>
            </w:pPr>
            <w:r>
              <w:rPr>
                <w:rFonts w:ascii="Arial" w:hAnsi="Arial" w:cs="Arial"/>
                <w:sz w:val="22"/>
                <w:szCs w:val="22"/>
              </w:rPr>
              <w:t>Dienstverlening en producten</w:t>
            </w:r>
          </w:p>
        </w:tc>
        <w:tc>
          <w:tcPr>
            <w:tcW w:w="3969" w:type="dxa"/>
          </w:tcPr>
          <w:p w14:paraId="56F54C2E" w14:textId="77777777" w:rsidR="00486D13" w:rsidRPr="00613F96" w:rsidRDefault="00486D13" w:rsidP="003B1949">
            <w:pPr>
              <w:rPr>
                <w:rFonts w:ascii="Arial" w:hAnsi="Arial" w:cs="Arial"/>
                <w:sz w:val="22"/>
                <w:szCs w:val="22"/>
              </w:rPr>
            </w:pPr>
          </w:p>
        </w:tc>
      </w:tr>
      <w:tr w:rsidR="00486D13" w:rsidRPr="00613F96" w14:paraId="3D910FCE" w14:textId="77777777" w:rsidTr="00486D13">
        <w:trPr>
          <w:trHeight w:val="235"/>
        </w:trPr>
        <w:tc>
          <w:tcPr>
            <w:tcW w:w="4106" w:type="dxa"/>
          </w:tcPr>
          <w:p w14:paraId="4678FF69" w14:textId="4E47D059" w:rsidR="00486D13" w:rsidRDefault="00486D13" w:rsidP="003B1949">
            <w:pPr>
              <w:rPr>
                <w:rFonts w:ascii="Arial" w:hAnsi="Arial" w:cs="Arial"/>
                <w:sz w:val="22"/>
                <w:szCs w:val="22"/>
              </w:rPr>
            </w:pPr>
            <w:r>
              <w:rPr>
                <w:rFonts w:ascii="Arial" w:hAnsi="Arial" w:cs="Arial"/>
                <w:sz w:val="22"/>
                <w:szCs w:val="22"/>
              </w:rPr>
              <w:t>Lichamelijke Opvoeding 2</w:t>
            </w:r>
          </w:p>
        </w:tc>
        <w:tc>
          <w:tcPr>
            <w:tcW w:w="3969" w:type="dxa"/>
          </w:tcPr>
          <w:p w14:paraId="2AEB292D" w14:textId="77777777" w:rsidR="00486D13" w:rsidRPr="00613F96" w:rsidRDefault="00486D13" w:rsidP="003B1949">
            <w:pPr>
              <w:rPr>
                <w:rFonts w:ascii="Arial" w:hAnsi="Arial" w:cs="Arial"/>
                <w:sz w:val="22"/>
                <w:szCs w:val="22"/>
              </w:rPr>
            </w:pPr>
          </w:p>
        </w:tc>
      </w:tr>
    </w:tbl>
    <w:p w14:paraId="7E62ED15" w14:textId="46480EC1" w:rsidR="00116ECB" w:rsidRPr="00613F96" w:rsidRDefault="00C520A2" w:rsidP="00116ECB">
      <w:pPr>
        <w:rPr>
          <w:rFonts w:ascii="Arial" w:hAnsi="Arial" w:cs="Arial"/>
          <w:sz w:val="22"/>
          <w:szCs w:val="22"/>
        </w:rPr>
      </w:pPr>
      <w:r w:rsidRPr="00613F96">
        <w:rPr>
          <w:rFonts w:ascii="Arial" w:hAnsi="Arial" w:cs="Arial"/>
          <w:sz w:val="22"/>
          <w:szCs w:val="22"/>
        </w:rPr>
        <w:t xml:space="preserve">Niet alle vakken worden de hele </w:t>
      </w:r>
      <w:r w:rsidR="00431AED">
        <w:rPr>
          <w:rFonts w:ascii="Arial" w:hAnsi="Arial" w:cs="Arial"/>
          <w:sz w:val="22"/>
          <w:szCs w:val="22"/>
        </w:rPr>
        <w:t>boven</w:t>
      </w:r>
      <w:r w:rsidR="0010695B" w:rsidRPr="00613F96">
        <w:rPr>
          <w:rFonts w:ascii="Arial" w:hAnsi="Arial" w:cs="Arial"/>
          <w:sz w:val="22"/>
          <w:szCs w:val="22"/>
        </w:rPr>
        <w:t>bouwperiode op alle niveau</w:t>
      </w:r>
      <w:r w:rsidRPr="00613F96">
        <w:rPr>
          <w:rFonts w:ascii="Arial" w:hAnsi="Arial" w:cs="Arial"/>
          <w:sz w:val="22"/>
          <w:szCs w:val="22"/>
        </w:rPr>
        <w:t>s aangeboden</w:t>
      </w:r>
      <w:r w:rsidR="00AB42E5">
        <w:rPr>
          <w:rFonts w:ascii="Arial" w:hAnsi="Arial" w:cs="Arial"/>
          <w:sz w:val="22"/>
          <w:szCs w:val="22"/>
        </w:rPr>
        <w:t>, leerlingen volgen een eigen vakkenpakket</w:t>
      </w:r>
      <w:r w:rsidRPr="00613F96">
        <w:rPr>
          <w:rFonts w:ascii="Arial" w:hAnsi="Arial" w:cs="Arial"/>
          <w:sz w:val="22"/>
          <w:szCs w:val="22"/>
        </w:rPr>
        <w:t>.</w:t>
      </w:r>
    </w:p>
    <w:p w14:paraId="1428EA06" w14:textId="77777777" w:rsidR="00C520A2" w:rsidRPr="00613F96" w:rsidRDefault="00C520A2" w:rsidP="00116ECB">
      <w:pPr>
        <w:rPr>
          <w:rFonts w:ascii="Arial" w:hAnsi="Arial" w:cs="Arial"/>
          <w:sz w:val="22"/>
          <w:szCs w:val="22"/>
        </w:rPr>
      </w:pPr>
    </w:p>
    <w:p w14:paraId="342E48DF" w14:textId="24B4A815" w:rsidR="00E52D30" w:rsidRDefault="00431AED" w:rsidP="00116ECB">
      <w:pPr>
        <w:rPr>
          <w:rFonts w:ascii="Arial" w:hAnsi="Arial" w:cs="Arial"/>
          <w:sz w:val="22"/>
          <w:szCs w:val="22"/>
        </w:rPr>
      </w:pPr>
      <w:r>
        <w:rPr>
          <w:rFonts w:ascii="Arial" w:hAnsi="Arial" w:cs="Arial"/>
          <w:sz w:val="22"/>
          <w:szCs w:val="22"/>
        </w:rPr>
        <w:t>Je wordt bevorderd naar klas 4</w:t>
      </w:r>
      <w:r w:rsidR="00E52D30" w:rsidRPr="00613F96">
        <w:rPr>
          <w:rFonts w:ascii="Arial" w:hAnsi="Arial" w:cs="Arial"/>
          <w:sz w:val="22"/>
          <w:szCs w:val="22"/>
        </w:rPr>
        <w:t xml:space="preserve"> als:</w:t>
      </w:r>
    </w:p>
    <w:p w14:paraId="25A68717" w14:textId="0F503A94" w:rsidR="0035091F" w:rsidRDefault="0035091F" w:rsidP="0035091F">
      <w:pPr>
        <w:pStyle w:val="Lijstalinea"/>
        <w:numPr>
          <w:ilvl w:val="0"/>
          <w:numId w:val="2"/>
        </w:numPr>
        <w:rPr>
          <w:rFonts w:ascii="Arial" w:hAnsi="Arial" w:cs="Arial"/>
          <w:sz w:val="22"/>
          <w:szCs w:val="22"/>
        </w:rPr>
      </w:pPr>
      <w:r>
        <w:rPr>
          <w:rFonts w:ascii="Arial" w:hAnsi="Arial" w:cs="Arial"/>
          <w:sz w:val="22"/>
          <w:szCs w:val="22"/>
        </w:rPr>
        <w:t>Je voldoet aan het PTA voor klas 3.</w:t>
      </w:r>
    </w:p>
    <w:p w14:paraId="13E3EBC0" w14:textId="28F4F03D" w:rsidR="001D1E24" w:rsidRPr="00A60A98" w:rsidRDefault="001D1E24" w:rsidP="001D1E24">
      <w:pPr>
        <w:numPr>
          <w:ilvl w:val="0"/>
          <w:numId w:val="2"/>
        </w:numPr>
        <w:rPr>
          <w:rFonts w:ascii="Arial" w:hAnsi="Arial" w:cs="Arial"/>
          <w:sz w:val="22"/>
          <w:szCs w:val="22"/>
        </w:rPr>
      </w:pPr>
      <w:r w:rsidRPr="001D1E24">
        <w:rPr>
          <w:rFonts w:ascii="Arial" w:hAnsi="Arial" w:cs="Arial"/>
          <w:bCs/>
          <w:sz w:val="22"/>
          <w:szCs w:val="22"/>
        </w:rPr>
        <w:t xml:space="preserve">Het gemiddelde van </w:t>
      </w:r>
      <w:r>
        <w:rPr>
          <w:rFonts w:ascii="Arial" w:hAnsi="Arial" w:cs="Arial"/>
          <w:bCs/>
          <w:sz w:val="22"/>
          <w:szCs w:val="22"/>
        </w:rPr>
        <w:t xml:space="preserve">de resultaten van </w:t>
      </w:r>
      <w:r w:rsidRPr="001D1E24">
        <w:rPr>
          <w:rFonts w:ascii="Arial" w:hAnsi="Arial" w:cs="Arial"/>
          <w:bCs/>
          <w:sz w:val="22"/>
          <w:szCs w:val="22"/>
        </w:rPr>
        <w:t>je PTA 5,5 of hoger is.</w:t>
      </w:r>
    </w:p>
    <w:p w14:paraId="57B12498" w14:textId="1510D61D" w:rsidR="00A60A98" w:rsidRPr="00A60A98" w:rsidRDefault="00A60A98" w:rsidP="00A60A98">
      <w:pPr>
        <w:numPr>
          <w:ilvl w:val="0"/>
          <w:numId w:val="2"/>
        </w:numPr>
        <w:rPr>
          <w:rFonts w:ascii="Arial" w:hAnsi="Arial" w:cs="Arial"/>
          <w:bCs/>
          <w:color w:val="000000" w:themeColor="text1"/>
          <w:sz w:val="22"/>
          <w:szCs w:val="22"/>
        </w:rPr>
      </w:pPr>
      <w:r w:rsidRPr="00A60A98">
        <w:rPr>
          <w:rFonts w:ascii="Arial" w:hAnsi="Arial" w:cs="Arial"/>
          <w:bCs/>
          <w:color w:val="000000" w:themeColor="text1"/>
          <w:sz w:val="22"/>
          <w:szCs w:val="22"/>
        </w:rPr>
        <w:t xml:space="preserve">Er ten hoogste één afgeronde 5 in het </w:t>
      </w:r>
      <w:r w:rsidR="00B63C7B">
        <w:rPr>
          <w:rFonts w:ascii="Arial" w:hAnsi="Arial" w:cs="Arial"/>
          <w:bCs/>
          <w:color w:val="000000" w:themeColor="text1"/>
          <w:sz w:val="22"/>
          <w:szCs w:val="22"/>
        </w:rPr>
        <w:t xml:space="preserve">PTA van het </w:t>
      </w:r>
      <w:r w:rsidRPr="00A60A98">
        <w:rPr>
          <w:rFonts w:ascii="Arial" w:hAnsi="Arial" w:cs="Arial"/>
          <w:bCs/>
          <w:color w:val="000000" w:themeColor="text1"/>
          <w:sz w:val="22"/>
          <w:szCs w:val="22"/>
        </w:rPr>
        <w:t xml:space="preserve">gekozen </w:t>
      </w:r>
      <w:r w:rsidR="00E77800">
        <w:rPr>
          <w:rFonts w:ascii="Arial" w:hAnsi="Arial" w:cs="Arial"/>
          <w:bCs/>
          <w:color w:val="000000" w:themeColor="text1"/>
          <w:sz w:val="22"/>
          <w:szCs w:val="22"/>
        </w:rPr>
        <w:t>exam</w:t>
      </w:r>
      <w:r w:rsidRPr="00A60A98">
        <w:rPr>
          <w:rFonts w:ascii="Arial" w:hAnsi="Arial" w:cs="Arial"/>
          <w:bCs/>
          <w:color w:val="000000" w:themeColor="text1"/>
          <w:sz w:val="22"/>
          <w:szCs w:val="22"/>
        </w:rPr>
        <w:t>enpakket voor</w:t>
      </w:r>
      <w:r w:rsidR="005A6F28">
        <w:rPr>
          <w:rFonts w:ascii="Arial" w:hAnsi="Arial" w:cs="Arial"/>
          <w:bCs/>
          <w:color w:val="000000" w:themeColor="text1"/>
          <w:sz w:val="22"/>
          <w:szCs w:val="22"/>
        </w:rPr>
        <w:t xml:space="preserve"> klas 4</w:t>
      </w:r>
      <w:r w:rsidRPr="00A60A98">
        <w:rPr>
          <w:rFonts w:ascii="Arial" w:hAnsi="Arial" w:cs="Arial"/>
          <w:bCs/>
          <w:color w:val="000000" w:themeColor="text1"/>
          <w:sz w:val="22"/>
          <w:szCs w:val="22"/>
        </w:rPr>
        <w:t xml:space="preserve"> voorkomt.</w:t>
      </w:r>
    </w:p>
    <w:p w14:paraId="6EAE71CB" w14:textId="4292275D" w:rsidR="00E52D30" w:rsidRPr="004C4D7F" w:rsidRDefault="00E52D30" w:rsidP="00A60A98">
      <w:pPr>
        <w:pStyle w:val="Lijstalinea"/>
        <w:numPr>
          <w:ilvl w:val="0"/>
          <w:numId w:val="2"/>
        </w:numPr>
        <w:rPr>
          <w:rFonts w:ascii="Arial" w:hAnsi="Arial" w:cs="Arial"/>
          <w:color w:val="000000" w:themeColor="text1"/>
          <w:sz w:val="22"/>
          <w:szCs w:val="22"/>
        </w:rPr>
      </w:pPr>
      <w:r w:rsidRPr="004C4D7F">
        <w:rPr>
          <w:rFonts w:ascii="Arial" w:hAnsi="Arial" w:cs="Arial"/>
          <w:color w:val="000000" w:themeColor="text1"/>
          <w:sz w:val="22"/>
          <w:szCs w:val="22"/>
        </w:rPr>
        <w:t xml:space="preserve">Alle </w:t>
      </w:r>
      <w:r w:rsidR="00F74295" w:rsidRPr="004C4D7F">
        <w:rPr>
          <w:rFonts w:ascii="Arial" w:hAnsi="Arial" w:cs="Arial"/>
          <w:color w:val="000000" w:themeColor="text1"/>
          <w:sz w:val="22"/>
          <w:szCs w:val="22"/>
        </w:rPr>
        <w:t xml:space="preserve">onderdelen van de </w:t>
      </w:r>
      <w:r w:rsidRPr="004C4D7F">
        <w:rPr>
          <w:rFonts w:ascii="Arial" w:hAnsi="Arial" w:cs="Arial"/>
          <w:color w:val="000000" w:themeColor="text1"/>
          <w:sz w:val="22"/>
          <w:szCs w:val="22"/>
        </w:rPr>
        <w:t xml:space="preserve">kernvakken </w:t>
      </w:r>
      <w:r w:rsidR="00F74295" w:rsidRPr="004C4D7F">
        <w:rPr>
          <w:rFonts w:ascii="Arial" w:hAnsi="Arial" w:cs="Arial"/>
          <w:color w:val="000000" w:themeColor="text1"/>
          <w:sz w:val="22"/>
          <w:szCs w:val="22"/>
        </w:rPr>
        <w:t xml:space="preserve">zijn </w:t>
      </w:r>
      <w:r w:rsidR="000307C5" w:rsidRPr="004C4D7F">
        <w:rPr>
          <w:rFonts w:ascii="Arial" w:hAnsi="Arial" w:cs="Arial"/>
          <w:color w:val="000000" w:themeColor="text1"/>
          <w:sz w:val="22"/>
          <w:szCs w:val="22"/>
        </w:rPr>
        <w:t>behaald</w:t>
      </w:r>
      <w:r w:rsidRPr="004C4D7F">
        <w:rPr>
          <w:rFonts w:ascii="Arial" w:hAnsi="Arial" w:cs="Arial"/>
          <w:color w:val="000000" w:themeColor="text1"/>
          <w:sz w:val="22"/>
          <w:szCs w:val="22"/>
        </w:rPr>
        <w:t xml:space="preserve"> </w:t>
      </w:r>
      <w:r w:rsidR="00F74295" w:rsidRPr="004C4D7F">
        <w:rPr>
          <w:rFonts w:ascii="Arial" w:hAnsi="Arial" w:cs="Arial"/>
          <w:color w:val="000000" w:themeColor="text1"/>
          <w:sz w:val="22"/>
          <w:szCs w:val="22"/>
        </w:rPr>
        <w:t>op</w:t>
      </w:r>
      <w:r w:rsidR="00B26FB3">
        <w:rPr>
          <w:rFonts w:ascii="Arial" w:hAnsi="Arial" w:cs="Arial"/>
          <w:color w:val="000000" w:themeColor="text1"/>
          <w:sz w:val="22"/>
          <w:szCs w:val="22"/>
        </w:rPr>
        <w:t xml:space="preserve"> </w:t>
      </w:r>
      <w:r w:rsidR="00F74295" w:rsidRPr="004C4D7F">
        <w:rPr>
          <w:rFonts w:ascii="Arial" w:hAnsi="Arial" w:cs="Arial"/>
          <w:color w:val="000000" w:themeColor="text1"/>
          <w:sz w:val="22"/>
          <w:szCs w:val="22"/>
        </w:rPr>
        <w:t>niveau</w:t>
      </w:r>
      <w:r w:rsidR="008E1539">
        <w:rPr>
          <w:rFonts w:ascii="Arial" w:hAnsi="Arial" w:cs="Arial"/>
          <w:color w:val="000000" w:themeColor="text1"/>
          <w:sz w:val="22"/>
          <w:szCs w:val="22"/>
        </w:rPr>
        <w:t>.</w:t>
      </w:r>
      <w:r w:rsidR="00662528">
        <w:rPr>
          <w:rFonts w:ascii="Arial" w:hAnsi="Arial" w:cs="Arial"/>
          <w:color w:val="000000" w:themeColor="text1"/>
          <w:sz w:val="22"/>
          <w:szCs w:val="22"/>
        </w:rPr>
        <w:t xml:space="preserve"> </w:t>
      </w:r>
    </w:p>
    <w:p w14:paraId="6D656C25" w14:textId="6F74C1E5" w:rsidR="00076EEB" w:rsidRPr="004C4D7F" w:rsidRDefault="00186EF3" w:rsidP="00076EEB">
      <w:pPr>
        <w:pStyle w:val="Lijstalinea"/>
        <w:numPr>
          <w:ilvl w:val="0"/>
          <w:numId w:val="2"/>
        </w:numPr>
        <w:rPr>
          <w:rFonts w:ascii="Arial" w:hAnsi="Arial" w:cs="Arial"/>
          <w:color w:val="000000" w:themeColor="text1"/>
          <w:sz w:val="22"/>
          <w:szCs w:val="22"/>
        </w:rPr>
      </w:pPr>
      <w:r>
        <w:rPr>
          <w:rFonts w:ascii="Arial" w:hAnsi="Arial" w:cs="Arial"/>
          <w:color w:val="000000" w:themeColor="text1"/>
          <w:sz w:val="22"/>
          <w:szCs w:val="22"/>
        </w:rPr>
        <w:t>Lichamelijke Opvoeding</w:t>
      </w:r>
      <w:r w:rsidR="00F12509">
        <w:rPr>
          <w:rFonts w:ascii="Arial" w:hAnsi="Arial" w:cs="Arial"/>
          <w:color w:val="000000" w:themeColor="text1"/>
          <w:sz w:val="22"/>
          <w:szCs w:val="22"/>
        </w:rPr>
        <w:t xml:space="preserve"> en</w:t>
      </w:r>
      <w:r w:rsidR="00431AED" w:rsidRPr="004C4D7F">
        <w:rPr>
          <w:rFonts w:ascii="Arial" w:hAnsi="Arial" w:cs="Arial"/>
          <w:color w:val="000000" w:themeColor="text1"/>
          <w:sz w:val="22"/>
          <w:szCs w:val="22"/>
        </w:rPr>
        <w:t xml:space="preserve"> KV1 </w:t>
      </w:r>
      <w:r w:rsidR="00F966C7" w:rsidRPr="004C4D7F">
        <w:rPr>
          <w:rFonts w:ascii="Arial" w:hAnsi="Arial" w:cs="Arial"/>
          <w:color w:val="000000" w:themeColor="text1"/>
          <w:sz w:val="22"/>
          <w:szCs w:val="22"/>
        </w:rPr>
        <w:t>behaald</w:t>
      </w:r>
      <w:r w:rsidR="00076EEB" w:rsidRPr="004C4D7F">
        <w:rPr>
          <w:rFonts w:ascii="Arial" w:hAnsi="Arial" w:cs="Arial"/>
          <w:color w:val="000000" w:themeColor="text1"/>
          <w:sz w:val="22"/>
          <w:szCs w:val="22"/>
        </w:rPr>
        <w:t xml:space="preserve"> zijn.</w:t>
      </w:r>
    </w:p>
    <w:p w14:paraId="56E2F02D" w14:textId="2AF1349D" w:rsidR="00912185" w:rsidRPr="004C4D7F" w:rsidRDefault="00912185" w:rsidP="00F966C7">
      <w:pPr>
        <w:rPr>
          <w:rFonts w:ascii="Arial" w:hAnsi="Arial" w:cs="Arial"/>
          <w:color w:val="000000" w:themeColor="text1"/>
          <w:sz w:val="22"/>
          <w:szCs w:val="22"/>
        </w:rPr>
      </w:pPr>
      <w:r w:rsidRPr="004C4D7F">
        <w:rPr>
          <w:rFonts w:ascii="Arial" w:hAnsi="Arial" w:cs="Arial"/>
          <w:color w:val="000000" w:themeColor="text1"/>
          <w:sz w:val="22"/>
          <w:szCs w:val="22"/>
        </w:rPr>
        <w:t>Als de resultaten niet voldoen aan het bovenstaande, bepaalt de vergadering.</w:t>
      </w:r>
    </w:p>
    <w:p w14:paraId="6C6C56E3" w14:textId="77777777" w:rsidR="00E52D30" w:rsidRPr="00613F96" w:rsidRDefault="00E52D30" w:rsidP="00E52D30">
      <w:pPr>
        <w:rPr>
          <w:rFonts w:ascii="Arial" w:hAnsi="Arial" w:cs="Arial"/>
          <w:sz w:val="22"/>
          <w:szCs w:val="22"/>
        </w:rPr>
      </w:pPr>
    </w:p>
    <w:p w14:paraId="0DFA593E" w14:textId="5A2DD983" w:rsidR="00E52D30" w:rsidRPr="00613F96" w:rsidRDefault="00E52D30" w:rsidP="00340F45">
      <w:pPr>
        <w:pStyle w:val="Lijstalinea"/>
        <w:numPr>
          <w:ilvl w:val="0"/>
          <w:numId w:val="1"/>
        </w:numPr>
        <w:rPr>
          <w:rFonts w:ascii="Arial" w:hAnsi="Arial" w:cs="Arial"/>
          <w:b/>
          <w:sz w:val="22"/>
          <w:szCs w:val="22"/>
        </w:rPr>
      </w:pPr>
      <w:r w:rsidRPr="00613F96">
        <w:rPr>
          <w:rFonts w:ascii="Arial" w:hAnsi="Arial" w:cs="Arial"/>
          <w:b/>
          <w:sz w:val="22"/>
          <w:szCs w:val="22"/>
        </w:rPr>
        <w:t xml:space="preserve">Overstap naar een </w:t>
      </w:r>
      <w:r w:rsidR="00340F45" w:rsidRPr="00613F96">
        <w:rPr>
          <w:rFonts w:ascii="Arial" w:hAnsi="Arial" w:cs="Arial"/>
          <w:b/>
          <w:sz w:val="22"/>
          <w:szCs w:val="22"/>
        </w:rPr>
        <w:t>hoger</w:t>
      </w:r>
      <w:r w:rsidRPr="00613F96">
        <w:rPr>
          <w:rFonts w:ascii="Arial" w:hAnsi="Arial" w:cs="Arial"/>
          <w:b/>
          <w:sz w:val="22"/>
          <w:szCs w:val="22"/>
        </w:rPr>
        <w:t xml:space="preserve"> niveau voor een of meer vakken</w:t>
      </w:r>
    </w:p>
    <w:p w14:paraId="7DD8DBC1" w14:textId="77777777" w:rsidR="00896152" w:rsidRPr="00613F96" w:rsidRDefault="00896152" w:rsidP="00E52D30">
      <w:pPr>
        <w:rPr>
          <w:rFonts w:ascii="Arial" w:hAnsi="Arial" w:cs="Arial"/>
          <w:bCs/>
          <w:sz w:val="22"/>
          <w:szCs w:val="22"/>
        </w:rPr>
      </w:pPr>
    </w:p>
    <w:p w14:paraId="1DABFFA7" w14:textId="0E9D4932" w:rsidR="004A4AE6" w:rsidRDefault="004A4AE6" w:rsidP="36E41373">
      <w:pPr>
        <w:rPr>
          <w:rFonts w:ascii="Arial" w:hAnsi="Arial" w:cs="Arial"/>
          <w:sz w:val="22"/>
          <w:szCs w:val="22"/>
        </w:rPr>
      </w:pPr>
      <w:r w:rsidRPr="36E41373">
        <w:rPr>
          <w:rFonts w:ascii="Arial" w:hAnsi="Arial" w:cs="Arial"/>
          <w:sz w:val="22"/>
          <w:szCs w:val="22"/>
        </w:rPr>
        <w:t xml:space="preserve">Voor alle leerlingen bestaat de mogelijkheid gedurende het jaar een of meerdere vakken op een hoger niveau te gaan volgen. Het besluit over opstromen voor een vak wordt in overleg met de leerling, </w:t>
      </w:r>
      <w:r w:rsidR="00EB6CA9" w:rsidRPr="7357E646">
        <w:rPr>
          <w:rFonts w:ascii="Arial" w:hAnsi="Arial" w:cs="Arial"/>
          <w:sz w:val="22"/>
          <w:szCs w:val="22"/>
        </w:rPr>
        <w:t>ouder</w:t>
      </w:r>
      <w:r w:rsidR="00EB6CA9">
        <w:rPr>
          <w:rFonts w:ascii="Arial" w:hAnsi="Arial" w:cs="Arial"/>
          <w:sz w:val="22"/>
          <w:szCs w:val="22"/>
        </w:rPr>
        <w:t>(</w:t>
      </w:r>
      <w:r w:rsidR="00EB6CA9" w:rsidRPr="7357E646">
        <w:rPr>
          <w:rFonts w:ascii="Arial" w:hAnsi="Arial" w:cs="Arial"/>
          <w:sz w:val="22"/>
          <w:szCs w:val="22"/>
        </w:rPr>
        <w:t>s</w:t>
      </w:r>
      <w:r w:rsidR="00EB6CA9">
        <w:rPr>
          <w:rFonts w:ascii="Arial" w:hAnsi="Arial" w:cs="Arial"/>
          <w:sz w:val="22"/>
          <w:szCs w:val="22"/>
        </w:rPr>
        <w:t>)/verzorger(s)</w:t>
      </w:r>
      <w:r w:rsidRPr="36E41373">
        <w:rPr>
          <w:rFonts w:ascii="Arial" w:hAnsi="Arial" w:cs="Arial"/>
          <w:sz w:val="22"/>
          <w:szCs w:val="22"/>
        </w:rPr>
        <w:t xml:space="preserve">, coach en vakdocent genomen. Om </w:t>
      </w:r>
      <w:r w:rsidR="53BCE7C7" w:rsidRPr="36E41373">
        <w:rPr>
          <w:rFonts w:ascii="Arial" w:hAnsi="Arial" w:cs="Arial"/>
          <w:sz w:val="22"/>
          <w:szCs w:val="22"/>
        </w:rPr>
        <w:t xml:space="preserve">volledig </w:t>
      </w:r>
      <w:r w:rsidRPr="36E41373">
        <w:rPr>
          <w:rFonts w:ascii="Arial" w:hAnsi="Arial" w:cs="Arial"/>
          <w:sz w:val="22"/>
          <w:szCs w:val="22"/>
        </w:rPr>
        <w:t>door te stromen naar een hoger niveau, is er in ieder geval een positief advies nodig van de vakken Nederlands, Engels en</w:t>
      </w:r>
      <w:r w:rsidR="00D86A25" w:rsidRPr="36E41373">
        <w:rPr>
          <w:rFonts w:ascii="Arial" w:hAnsi="Arial" w:cs="Arial"/>
          <w:sz w:val="22"/>
          <w:szCs w:val="22"/>
        </w:rPr>
        <w:t xml:space="preserve"> de gekozen profielvakken</w:t>
      </w:r>
      <w:r w:rsidRPr="36E41373">
        <w:rPr>
          <w:rFonts w:ascii="Arial" w:hAnsi="Arial" w:cs="Arial"/>
          <w:sz w:val="22"/>
          <w:szCs w:val="22"/>
        </w:rPr>
        <w:t xml:space="preserve">. </w:t>
      </w:r>
    </w:p>
    <w:p w14:paraId="6A7B7EA2" w14:textId="77777777" w:rsidR="004A4AE6" w:rsidRDefault="004A4AE6" w:rsidP="004A4AE6">
      <w:pPr>
        <w:rPr>
          <w:rFonts w:ascii="Arial" w:hAnsi="Arial" w:cs="Arial"/>
          <w:bCs/>
          <w:sz w:val="22"/>
          <w:szCs w:val="22"/>
        </w:rPr>
      </w:pPr>
    </w:p>
    <w:p w14:paraId="1EB60C4F" w14:textId="39BBB3A3" w:rsidR="00485D62" w:rsidRDefault="004A4AE6" w:rsidP="004A4AE6">
      <w:pPr>
        <w:rPr>
          <w:rFonts w:ascii="Arial" w:hAnsi="Arial" w:cs="Arial"/>
          <w:sz w:val="22"/>
          <w:szCs w:val="22"/>
        </w:rPr>
      </w:pPr>
      <w:r w:rsidRPr="00613F96">
        <w:rPr>
          <w:rFonts w:ascii="Arial" w:hAnsi="Arial" w:cs="Arial"/>
          <w:sz w:val="22"/>
          <w:szCs w:val="22"/>
        </w:rPr>
        <w:t>Bij het uitbrengen van het advies wordt gekeken naar de prestaties op het moment van bespreking.</w:t>
      </w:r>
    </w:p>
    <w:p w14:paraId="70E7395F" w14:textId="77777777" w:rsidR="00485D62" w:rsidRDefault="00485D62">
      <w:pPr>
        <w:rPr>
          <w:rFonts w:ascii="Arial" w:hAnsi="Arial" w:cs="Arial"/>
          <w:sz w:val="22"/>
          <w:szCs w:val="22"/>
        </w:rPr>
      </w:pPr>
      <w:r>
        <w:rPr>
          <w:rFonts w:ascii="Arial" w:hAnsi="Arial" w:cs="Arial"/>
          <w:sz w:val="22"/>
          <w:szCs w:val="22"/>
        </w:rPr>
        <w:br w:type="page"/>
      </w:r>
    </w:p>
    <w:p w14:paraId="792789AA" w14:textId="77777777" w:rsidR="007A4063" w:rsidRPr="00613F96" w:rsidRDefault="007A4063" w:rsidP="007A4063">
      <w:pPr>
        <w:pStyle w:val="Lijstalinea"/>
        <w:numPr>
          <w:ilvl w:val="0"/>
          <w:numId w:val="1"/>
        </w:numPr>
        <w:rPr>
          <w:rFonts w:ascii="Arial" w:hAnsi="Arial" w:cs="Arial"/>
          <w:sz w:val="22"/>
          <w:szCs w:val="22"/>
        </w:rPr>
      </w:pPr>
      <w:r w:rsidRPr="00613F96">
        <w:rPr>
          <w:rFonts w:ascii="Arial" w:hAnsi="Arial" w:cs="Arial"/>
          <w:b/>
          <w:sz w:val="22"/>
          <w:szCs w:val="22"/>
        </w:rPr>
        <w:lastRenderedPageBreak/>
        <w:t>Overstap naar een lager niveau voor alle vakken</w:t>
      </w:r>
    </w:p>
    <w:p w14:paraId="6943BFDB" w14:textId="77777777" w:rsidR="000F412A" w:rsidRPr="00613F96" w:rsidRDefault="000F412A" w:rsidP="00896152">
      <w:pPr>
        <w:rPr>
          <w:rFonts w:ascii="Arial" w:hAnsi="Arial" w:cs="Arial"/>
          <w:bCs/>
          <w:sz w:val="22"/>
          <w:szCs w:val="22"/>
        </w:rPr>
      </w:pPr>
    </w:p>
    <w:p w14:paraId="58EC4D03" w14:textId="4F5015ED" w:rsidR="00D86A25" w:rsidRPr="00613F96" w:rsidRDefault="00D86A25" w:rsidP="00D86A25">
      <w:pPr>
        <w:rPr>
          <w:rFonts w:ascii="Arial" w:hAnsi="Arial" w:cs="Arial"/>
          <w:sz w:val="22"/>
          <w:szCs w:val="22"/>
        </w:rPr>
      </w:pPr>
      <w:r w:rsidRPr="00613F96">
        <w:rPr>
          <w:rFonts w:ascii="Arial" w:hAnsi="Arial" w:cs="Arial"/>
          <w:bCs/>
          <w:sz w:val="22"/>
          <w:szCs w:val="22"/>
        </w:rPr>
        <w:t xml:space="preserve">Het besluit over afstromen </w:t>
      </w:r>
      <w:r>
        <w:rPr>
          <w:rFonts w:ascii="Arial" w:hAnsi="Arial" w:cs="Arial"/>
          <w:bCs/>
          <w:sz w:val="22"/>
          <w:szCs w:val="22"/>
        </w:rPr>
        <w:t>kan</w:t>
      </w:r>
      <w:r w:rsidRPr="00613F96">
        <w:rPr>
          <w:rFonts w:ascii="Arial" w:hAnsi="Arial" w:cs="Arial"/>
          <w:bCs/>
          <w:sz w:val="22"/>
          <w:szCs w:val="22"/>
        </w:rPr>
        <w:t xml:space="preserve"> gedurende het jaar in overleg met de leerling, </w:t>
      </w:r>
      <w:r w:rsidR="002A2138" w:rsidRPr="7357E646">
        <w:rPr>
          <w:rFonts w:ascii="Arial" w:hAnsi="Arial" w:cs="Arial"/>
          <w:sz w:val="22"/>
          <w:szCs w:val="22"/>
        </w:rPr>
        <w:t>ouder</w:t>
      </w:r>
      <w:r w:rsidR="002A2138">
        <w:rPr>
          <w:rFonts w:ascii="Arial" w:hAnsi="Arial" w:cs="Arial"/>
          <w:sz w:val="22"/>
          <w:szCs w:val="22"/>
        </w:rPr>
        <w:t>(</w:t>
      </w:r>
      <w:r w:rsidR="002A2138" w:rsidRPr="7357E646">
        <w:rPr>
          <w:rFonts w:ascii="Arial" w:hAnsi="Arial" w:cs="Arial"/>
          <w:sz w:val="22"/>
          <w:szCs w:val="22"/>
        </w:rPr>
        <w:t>s</w:t>
      </w:r>
      <w:r w:rsidR="002A2138">
        <w:rPr>
          <w:rFonts w:ascii="Arial" w:hAnsi="Arial" w:cs="Arial"/>
          <w:sz w:val="22"/>
          <w:szCs w:val="22"/>
        </w:rPr>
        <w:t>)/verzorger(s)</w:t>
      </w:r>
      <w:r w:rsidR="002A2138" w:rsidRPr="7357E646">
        <w:rPr>
          <w:rFonts w:ascii="Arial" w:hAnsi="Arial" w:cs="Arial"/>
          <w:sz w:val="22"/>
          <w:szCs w:val="22"/>
        </w:rPr>
        <w:t xml:space="preserve">, </w:t>
      </w:r>
      <w:r w:rsidRPr="00613F96">
        <w:rPr>
          <w:rFonts w:ascii="Arial" w:hAnsi="Arial" w:cs="Arial"/>
          <w:bCs/>
          <w:sz w:val="22"/>
          <w:szCs w:val="22"/>
        </w:rPr>
        <w:t xml:space="preserve">coach en vakdocent </w:t>
      </w:r>
      <w:r>
        <w:rPr>
          <w:rFonts w:ascii="Arial" w:hAnsi="Arial" w:cs="Arial"/>
          <w:bCs/>
          <w:sz w:val="22"/>
          <w:szCs w:val="22"/>
        </w:rPr>
        <w:t>worden genomen</w:t>
      </w:r>
      <w:r w:rsidRPr="00613F96">
        <w:rPr>
          <w:rFonts w:ascii="Arial" w:hAnsi="Arial" w:cs="Arial"/>
          <w:bCs/>
          <w:sz w:val="22"/>
          <w:szCs w:val="22"/>
        </w:rPr>
        <w:t xml:space="preserve">. </w:t>
      </w:r>
      <w:r w:rsidRPr="00613F96">
        <w:rPr>
          <w:rFonts w:ascii="Arial" w:hAnsi="Arial" w:cs="Arial"/>
          <w:sz w:val="22"/>
          <w:szCs w:val="22"/>
        </w:rPr>
        <w:t xml:space="preserve">Wanneer het </w:t>
      </w:r>
      <w:proofErr w:type="spellStart"/>
      <w:r w:rsidRPr="00613F96">
        <w:rPr>
          <w:rFonts w:ascii="Arial" w:hAnsi="Arial" w:cs="Arial"/>
          <w:sz w:val="22"/>
          <w:szCs w:val="22"/>
        </w:rPr>
        <w:t>vakadvies</w:t>
      </w:r>
      <w:proofErr w:type="spellEnd"/>
      <w:r w:rsidRPr="00613F96">
        <w:rPr>
          <w:rFonts w:ascii="Arial" w:hAnsi="Arial" w:cs="Arial"/>
          <w:sz w:val="22"/>
          <w:szCs w:val="22"/>
        </w:rPr>
        <w:t xml:space="preserve"> </w:t>
      </w:r>
      <w:r>
        <w:rPr>
          <w:rFonts w:ascii="Arial" w:hAnsi="Arial" w:cs="Arial"/>
          <w:sz w:val="22"/>
          <w:szCs w:val="22"/>
        </w:rPr>
        <w:t xml:space="preserve">niet kansrijk is aan het einde van </w:t>
      </w:r>
      <w:r w:rsidR="007670D8">
        <w:rPr>
          <w:rFonts w:ascii="Arial" w:hAnsi="Arial" w:cs="Arial"/>
          <w:sz w:val="22"/>
          <w:szCs w:val="22"/>
        </w:rPr>
        <w:t>jaar 3,</w:t>
      </w:r>
      <w:r w:rsidRPr="00613F96">
        <w:rPr>
          <w:rFonts w:ascii="Arial" w:hAnsi="Arial" w:cs="Arial"/>
          <w:sz w:val="22"/>
          <w:szCs w:val="22"/>
        </w:rPr>
        <w:t xml:space="preserve"> dan beslist de docentenvergadering. Deze beslissing is bindend en wordt tijdens de </w:t>
      </w:r>
      <w:r>
        <w:rPr>
          <w:rFonts w:ascii="Arial" w:hAnsi="Arial" w:cs="Arial"/>
          <w:sz w:val="22"/>
          <w:szCs w:val="22"/>
        </w:rPr>
        <w:t>doorstroomvergadering</w:t>
      </w:r>
      <w:r w:rsidRPr="00613F96">
        <w:rPr>
          <w:rFonts w:ascii="Arial" w:hAnsi="Arial" w:cs="Arial"/>
          <w:sz w:val="22"/>
          <w:szCs w:val="22"/>
        </w:rPr>
        <w:t xml:space="preserve"> genomen. Deze beslissing heeft invloed op het niveau van examinering/uitstroom. </w:t>
      </w:r>
    </w:p>
    <w:p w14:paraId="7C5354B0" w14:textId="77777777" w:rsidR="00D86A25" w:rsidRPr="00613F96" w:rsidRDefault="00D86A25" w:rsidP="00D86A25">
      <w:pPr>
        <w:rPr>
          <w:rFonts w:ascii="Arial" w:hAnsi="Arial" w:cs="Arial"/>
          <w:sz w:val="22"/>
          <w:szCs w:val="22"/>
        </w:rPr>
      </w:pPr>
    </w:p>
    <w:p w14:paraId="23E4D3A8" w14:textId="4D7A9668" w:rsidR="00D86A25" w:rsidRDefault="00D86A25" w:rsidP="00D86A25">
      <w:pPr>
        <w:rPr>
          <w:rFonts w:ascii="Arial" w:hAnsi="Arial" w:cs="Arial"/>
          <w:sz w:val="22"/>
          <w:szCs w:val="22"/>
        </w:rPr>
      </w:pPr>
      <w:r w:rsidRPr="00613F96">
        <w:rPr>
          <w:rFonts w:ascii="Arial" w:hAnsi="Arial" w:cs="Arial"/>
          <w:sz w:val="22"/>
          <w:szCs w:val="22"/>
        </w:rPr>
        <w:t xml:space="preserve">De docentenvergadering kan afwijken van de </w:t>
      </w:r>
      <w:r w:rsidR="009D430C">
        <w:rPr>
          <w:rFonts w:ascii="Arial" w:hAnsi="Arial" w:cs="Arial"/>
          <w:sz w:val="22"/>
          <w:szCs w:val="22"/>
        </w:rPr>
        <w:t>doorstroomnormen-/eisen</w:t>
      </w:r>
      <w:r w:rsidRPr="00613F96">
        <w:rPr>
          <w:rFonts w:ascii="Arial" w:hAnsi="Arial" w:cs="Arial"/>
          <w:sz w:val="22"/>
          <w:szCs w:val="22"/>
        </w:rPr>
        <w:t xml:space="preserve"> in bijzondere gevallen. </w:t>
      </w:r>
    </w:p>
    <w:p w14:paraId="1C98A747" w14:textId="77777777" w:rsidR="00D86A25" w:rsidRDefault="00D86A25" w:rsidP="00D86A25">
      <w:pPr>
        <w:rPr>
          <w:rFonts w:ascii="Arial" w:hAnsi="Arial" w:cs="Arial"/>
          <w:sz w:val="22"/>
          <w:szCs w:val="22"/>
        </w:rPr>
      </w:pPr>
    </w:p>
    <w:p w14:paraId="27562111" w14:textId="77777777" w:rsidR="00D86A25" w:rsidRPr="00613F96" w:rsidRDefault="00D86A25" w:rsidP="00D86A25">
      <w:pPr>
        <w:ind w:right="1325"/>
        <w:rPr>
          <w:rFonts w:ascii="Arial" w:hAnsi="Arial" w:cs="Arial"/>
          <w:b/>
          <w:sz w:val="20"/>
          <w:szCs w:val="20"/>
        </w:rPr>
      </w:pPr>
    </w:p>
    <w:p w14:paraId="31426719" w14:textId="77777777" w:rsidR="005B1971" w:rsidRDefault="005B1971" w:rsidP="001F7D70">
      <w:pPr>
        <w:rPr>
          <w:rFonts w:ascii="Arial" w:hAnsi="Arial" w:cs="Arial"/>
          <w:b/>
          <w:sz w:val="20"/>
          <w:szCs w:val="20"/>
        </w:rPr>
        <w:sectPr w:rsidR="005B1971" w:rsidSect="001F7D70">
          <w:pgSz w:w="11901" w:h="16840"/>
          <w:pgMar w:top="1417" w:right="1417" w:bottom="1417" w:left="1417" w:header="709" w:footer="709" w:gutter="0"/>
          <w:cols w:space="708"/>
          <w:docGrid w:linePitch="360"/>
        </w:sectPr>
      </w:pPr>
    </w:p>
    <w:p w14:paraId="32D9FAF0" w14:textId="5E1B7E0A" w:rsidR="00500009" w:rsidRDefault="00500009" w:rsidP="001F7D70">
      <w:pPr>
        <w:rPr>
          <w:rFonts w:ascii="Arial" w:hAnsi="Arial" w:cs="Arial"/>
          <w:b/>
          <w:sz w:val="20"/>
          <w:szCs w:val="20"/>
        </w:rPr>
      </w:pPr>
    </w:p>
    <w:tbl>
      <w:tblPr>
        <w:tblW w:w="16986" w:type="dxa"/>
        <w:tblInd w:w="-719" w:type="dxa"/>
        <w:tblCellMar>
          <w:top w:w="15" w:type="dxa"/>
          <w:left w:w="70" w:type="dxa"/>
          <w:right w:w="70" w:type="dxa"/>
        </w:tblCellMar>
        <w:tblLook w:val="04A0" w:firstRow="1" w:lastRow="0" w:firstColumn="1" w:lastColumn="0" w:noHBand="0" w:noVBand="1"/>
      </w:tblPr>
      <w:tblGrid>
        <w:gridCol w:w="1931"/>
        <w:gridCol w:w="2454"/>
        <w:gridCol w:w="2409"/>
        <w:gridCol w:w="1560"/>
        <w:gridCol w:w="2268"/>
        <w:gridCol w:w="4688"/>
        <w:gridCol w:w="1676"/>
      </w:tblGrid>
      <w:tr w:rsidR="005B1971" w:rsidRPr="005B1971" w14:paraId="6536C89A" w14:textId="77777777" w:rsidTr="005B1971">
        <w:trPr>
          <w:gridAfter w:val="1"/>
          <w:wAfter w:w="1676" w:type="dxa"/>
          <w:trHeight w:val="340"/>
        </w:trPr>
        <w:tc>
          <w:tcPr>
            <w:tcW w:w="15310" w:type="dxa"/>
            <w:gridSpan w:val="6"/>
            <w:tcBorders>
              <w:top w:val="single" w:sz="8" w:space="0" w:color="auto"/>
              <w:left w:val="single" w:sz="8" w:space="0" w:color="auto"/>
              <w:bottom w:val="nil"/>
              <w:right w:val="single" w:sz="8" w:space="0" w:color="000000"/>
            </w:tcBorders>
            <w:shd w:val="clear" w:color="000000" w:fill="D9D9D9"/>
            <w:noWrap/>
            <w:vAlign w:val="bottom"/>
            <w:hideMark/>
          </w:tcPr>
          <w:p w14:paraId="040F9794" w14:textId="77777777" w:rsidR="005B1971" w:rsidRPr="005B1971" w:rsidRDefault="005B1971" w:rsidP="005B1971">
            <w:pPr>
              <w:jc w:val="center"/>
              <w:rPr>
                <w:rFonts w:ascii="Calibri" w:eastAsia="Times New Roman" w:hAnsi="Calibri" w:cs="Calibri"/>
                <w:b/>
                <w:bCs/>
                <w:lang w:eastAsia="nl-NL"/>
              </w:rPr>
            </w:pPr>
            <w:r w:rsidRPr="005B1971">
              <w:rPr>
                <w:rFonts w:ascii="Calibri" w:eastAsia="Times New Roman" w:hAnsi="Calibri" w:cs="Calibri"/>
                <w:b/>
                <w:bCs/>
                <w:lang w:eastAsia="nl-NL"/>
              </w:rPr>
              <w:t>Klas 3 bovenbouw Mavo</w:t>
            </w:r>
          </w:p>
        </w:tc>
      </w:tr>
      <w:tr w:rsidR="005B1971" w:rsidRPr="005B1971" w14:paraId="6E23630D" w14:textId="77777777" w:rsidTr="005B1971">
        <w:trPr>
          <w:gridAfter w:val="1"/>
          <w:wAfter w:w="1676" w:type="dxa"/>
          <w:trHeight w:val="360"/>
        </w:trPr>
        <w:tc>
          <w:tcPr>
            <w:tcW w:w="193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01BAB2DC" w14:textId="77777777" w:rsidR="005B1971" w:rsidRPr="005B1971" w:rsidRDefault="005B1971" w:rsidP="005B1971">
            <w:pP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 </w:t>
            </w:r>
          </w:p>
        </w:tc>
        <w:tc>
          <w:tcPr>
            <w:tcW w:w="2454" w:type="dxa"/>
            <w:tcBorders>
              <w:top w:val="single" w:sz="8" w:space="0" w:color="auto"/>
              <w:left w:val="nil"/>
              <w:bottom w:val="single" w:sz="8" w:space="0" w:color="auto"/>
              <w:right w:val="single" w:sz="8" w:space="0" w:color="auto"/>
            </w:tcBorders>
            <w:shd w:val="clear" w:color="000000" w:fill="D9D9D9"/>
            <w:noWrap/>
            <w:vAlign w:val="bottom"/>
            <w:hideMark/>
          </w:tcPr>
          <w:p w14:paraId="726C5F83" w14:textId="77777777" w:rsidR="005B1971" w:rsidRPr="005B1971" w:rsidRDefault="005B1971" w:rsidP="005B1971">
            <w:pP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Wat te doen</w:t>
            </w:r>
          </w:p>
        </w:tc>
        <w:tc>
          <w:tcPr>
            <w:tcW w:w="2409" w:type="dxa"/>
            <w:tcBorders>
              <w:top w:val="single" w:sz="8" w:space="0" w:color="auto"/>
              <w:left w:val="nil"/>
              <w:bottom w:val="single" w:sz="8" w:space="0" w:color="auto"/>
              <w:right w:val="single" w:sz="8" w:space="0" w:color="auto"/>
            </w:tcBorders>
            <w:shd w:val="clear" w:color="000000" w:fill="D9D9D9"/>
            <w:noWrap/>
            <w:vAlign w:val="bottom"/>
            <w:hideMark/>
          </w:tcPr>
          <w:p w14:paraId="42990A45" w14:textId="77777777" w:rsidR="005B1971" w:rsidRPr="005B1971" w:rsidRDefault="005B1971" w:rsidP="005B1971">
            <w:pP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w:t>
            </w:r>
          </w:p>
        </w:tc>
        <w:tc>
          <w:tcPr>
            <w:tcW w:w="1560" w:type="dxa"/>
            <w:tcBorders>
              <w:top w:val="single" w:sz="8" w:space="0" w:color="auto"/>
              <w:left w:val="nil"/>
              <w:bottom w:val="single" w:sz="8" w:space="0" w:color="auto"/>
              <w:right w:val="single" w:sz="8" w:space="0" w:color="auto"/>
            </w:tcBorders>
            <w:shd w:val="clear" w:color="000000" w:fill="D9D9D9"/>
            <w:noWrap/>
            <w:vAlign w:val="bottom"/>
            <w:hideMark/>
          </w:tcPr>
          <w:p w14:paraId="042BD635" w14:textId="77777777" w:rsidR="005B1971" w:rsidRPr="005B1971" w:rsidRDefault="005B1971" w:rsidP="005B1971">
            <w:pP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PTA</w:t>
            </w:r>
          </w:p>
        </w:tc>
        <w:tc>
          <w:tcPr>
            <w:tcW w:w="2268" w:type="dxa"/>
            <w:tcBorders>
              <w:top w:val="single" w:sz="8" w:space="0" w:color="auto"/>
              <w:left w:val="nil"/>
              <w:bottom w:val="single" w:sz="8" w:space="0" w:color="auto"/>
              <w:right w:val="single" w:sz="8" w:space="0" w:color="auto"/>
            </w:tcBorders>
            <w:shd w:val="clear" w:color="000000" w:fill="D9D9D9"/>
            <w:vAlign w:val="bottom"/>
            <w:hideMark/>
          </w:tcPr>
          <w:p w14:paraId="20C55A44" w14:textId="77777777" w:rsidR="005B1971" w:rsidRPr="005B1971" w:rsidRDefault="005B1971" w:rsidP="005B1971">
            <w:pP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 en -</w:t>
            </w:r>
          </w:p>
        </w:tc>
        <w:tc>
          <w:tcPr>
            <w:tcW w:w="4688" w:type="dxa"/>
            <w:tcBorders>
              <w:top w:val="single" w:sz="8" w:space="0" w:color="auto"/>
              <w:left w:val="nil"/>
              <w:bottom w:val="single" w:sz="8" w:space="0" w:color="auto"/>
              <w:right w:val="single" w:sz="8" w:space="0" w:color="auto"/>
            </w:tcBorders>
            <w:shd w:val="clear" w:color="000000" w:fill="D9D9D9"/>
            <w:vAlign w:val="bottom"/>
            <w:hideMark/>
          </w:tcPr>
          <w:p w14:paraId="4E24A038" w14:textId="77777777" w:rsidR="005B1971" w:rsidRPr="005B1971" w:rsidRDefault="005B1971" w:rsidP="005B1971">
            <w:pP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Opmerking</w:t>
            </w:r>
          </w:p>
        </w:tc>
      </w:tr>
      <w:tr w:rsidR="005B1971" w:rsidRPr="005B1971" w14:paraId="1C1415BF" w14:textId="77777777" w:rsidTr="005B1971">
        <w:trPr>
          <w:gridAfter w:val="1"/>
          <w:wAfter w:w="1676" w:type="dxa"/>
          <w:trHeight w:val="340"/>
        </w:trPr>
        <w:tc>
          <w:tcPr>
            <w:tcW w:w="15310" w:type="dxa"/>
            <w:gridSpan w:val="6"/>
            <w:tcBorders>
              <w:top w:val="single" w:sz="8" w:space="0" w:color="auto"/>
              <w:left w:val="single" w:sz="8" w:space="0" w:color="auto"/>
              <w:bottom w:val="nil"/>
              <w:right w:val="single" w:sz="8" w:space="0" w:color="000000"/>
            </w:tcBorders>
            <w:shd w:val="clear" w:color="000000" w:fill="D9D9D9"/>
            <w:noWrap/>
            <w:vAlign w:val="bottom"/>
            <w:hideMark/>
          </w:tcPr>
          <w:p w14:paraId="5E9BDA57" w14:textId="77777777" w:rsidR="005B1971" w:rsidRPr="005B1971" w:rsidRDefault="005B1971" w:rsidP="005B1971">
            <w:pPr>
              <w:jc w:val="cente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Tredevakken</w:t>
            </w:r>
          </w:p>
        </w:tc>
      </w:tr>
      <w:tr w:rsidR="005B1971" w:rsidRPr="005B1971" w14:paraId="0172D174" w14:textId="77777777" w:rsidTr="005B1971">
        <w:trPr>
          <w:gridAfter w:val="1"/>
          <w:wAfter w:w="1676" w:type="dxa"/>
          <w:trHeight w:val="740"/>
        </w:trPr>
        <w:tc>
          <w:tcPr>
            <w:tcW w:w="1931" w:type="dxa"/>
            <w:tcBorders>
              <w:top w:val="single" w:sz="8" w:space="0" w:color="auto"/>
              <w:left w:val="single" w:sz="8" w:space="0" w:color="auto"/>
              <w:bottom w:val="single" w:sz="4" w:space="0" w:color="auto"/>
              <w:right w:val="single" w:sz="8" w:space="0" w:color="auto"/>
            </w:tcBorders>
            <w:noWrap/>
            <w:vAlign w:val="bottom"/>
            <w:hideMark/>
          </w:tcPr>
          <w:p w14:paraId="49930791"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Nederlands</w:t>
            </w:r>
          </w:p>
        </w:tc>
        <w:tc>
          <w:tcPr>
            <w:tcW w:w="2454" w:type="dxa"/>
            <w:tcBorders>
              <w:top w:val="single" w:sz="8" w:space="0" w:color="auto"/>
              <w:left w:val="nil"/>
              <w:bottom w:val="nil"/>
              <w:right w:val="single" w:sz="4" w:space="0" w:color="auto"/>
            </w:tcBorders>
            <w:noWrap/>
            <w:vAlign w:val="bottom"/>
            <w:hideMark/>
          </w:tcPr>
          <w:p w14:paraId="289634F2" w14:textId="75C9C779" w:rsidR="005B1971" w:rsidRPr="005B1971" w:rsidRDefault="00F37261" w:rsidP="005B1971">
            <w:pPr>
              <w:rPr>
                <w:rFonts w:ascii="Calibri" w:eastAsia="Times New Roman" w:hAnsi="Calibri" w:cs="Calibri"/>
                <w:sz w:val="20"/>
                <w:szCs w:val="20"/>
                <w:lang w:eastAsia="nl-NL"/>
              </w:rPr>
            </w:pPr>
            <w:r>
              <w:rPr>
                <w:rFonts w:ascii="Calibri" w:eastAsia="Times New Roman" w:hAnsi="Calibri" w:cs="Calibri"/>
                <w:sz w:val="20"/>
                <w:szCs w:val="20"/>
                <w:lang w:eastAsia="nl-NL"/>
              </w:rPr>
              <w:t>8</w:t>
            </w:r>
            <w:r w:rsidR="005B1971" w:rsidRPr="005B1971">
              <w:rPr>
                <w:rFonts w:ascii="Calibri" w:eastAsia="Times New Roman" w:hAnsi="Calibri" w:cs="Calibri"/>
                <w:sz w:val="20"/>
                <w:szCs w:val="20"/>
                <w:lang w:eastAsia="nl-NL"/>
              </w:rPr>
              <w:t xml:space="preserve"> </w:t>
            </w:r>
            <w:proofErr w:type="spellStart"/>
            <w:r w:rsidR="005B1971" w:rsidRPr="005B1971">
              <w:rPr>
                <w:rFonts w:ascii="Calibri" w:eastAsia="Times New Roman" w:hAnsi="Calibri" w:cs="Calibri"/>
                <w:sz w:val="20"/>
                <w:szCs w:val="20"/>
                <w:lang w:eastAsia="nl-NL"/>
              </w:rPr>
              <w:t>tredes</w:t>
            </w:r>
            <w:proofErr w:type="spellEnd"/>
          </w:p>
        </w:tc>
        <w:tc>
          <w:tcPr>
            <w:tcW w:w="2409" w:type="dxa"/>
            <w:tcBorders>
              <w:top w:val="single" w:sz="8" w:space="0" w:color="auto"/>
              <w:left w:val="nil"/>
              <w:bottom w:val="nil"/>
              <w:right w:val="single" w:sz="4" w:space="0" w:color="auto"/>
            </w:tcBorders>
            <w:noWrap/>
            <w:vAlign w:val="bottom"/>
            <w:hideMark/>
          </w:tcPr>
          <w:p w14:paraId="2579F7A4" w14:textId="01284B40" w:rsidR="005B1971" w:rsidRPr="005B1971" w:rsidRDefault="00F37261" w:rsidP="005B1971">
            <w:pPr>
              <w:rPr>
                <w:rFonts w:ascii="Calibri" w:eastAsia="Times New Roman" w:hAnsi="Calibri" w:cs="Calibri"/>
                <w:sz w:val="20"/>
                <w:szCs w:val="20"/>
                <w:lang w:eastAsia="nl-NL"/>
              </w:rPr>
            </w:pPr>
            <w:r>
              <w:rPr>
                <w:rFonts w:ascii="Calibri" w:eastAsia="Times New Roman" w:hAnsi="Calibri" w:cs="Calibri"/>
                <w:sz w:val="20"/>
                <w:szCs w:val="20"/>
                <w:lang w:eastAsia="nl-NL"/>
              </w:rPr>
              <w:t>6</w:t>
            </w:r>
            <w:r w:rsidR="005B1971" w:rsidRPr="005B1971">
              <w:rPr>
                <w:rFonts w:ascii="Calibri" w:eastAsia="Times New Roman" w:hAnsi="Calibri" w:cs="Calibri"/>
                <w:sz w:val="20"/>
                <w:szCs w:val="20"/>
                <w:lang w:eastAsia="nl-NL"/>
              </w:rPr>
              <w:t xml:space="preserve"> behaald</w:t>
            </w:r>
          </w:p>
        </w:tc>
        <w:tc>
          <w:tcPr>
            <w:tcW w:w="1560" w:type="dxa"/>
            <w:tcBorders>
              <w:top w:val="single" w:sz="8" w:space="0" w:color="auto"/>
              <w:left w:val="nil"/>
              <w:bottom w:val="nil"/>
              <w:right w:val="nil"/>
            </w:tcBorders>
            <w:noWrap/>
            <w:vAlign w:val="bottom"/>
            <w:hideMark/>
          </w:tcPr>
          <w:p w14:paraId="531E0C3E"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Nee</w:t>
            </w:r>
          </w:p>
        </w:tc>
        <w:tc>
          <w:tcPr>
            <w:tcW w:w="2268" w:type="dxa"/>
            <w:tcBorders>
              <w:top w:val="single" w:sz="8" w:space="0" w:color="auto"/>
              <w:left w:val="single" w:sz="4" w:space="0" w:color="auto"/>
              <w:bottom w:val="nil"/>
              <w:right w:val="nil"/>
            </w:tcBorders>
            <w:vAlign w:val="bottom"/>
            <w:hideMark/>
          </w:tcPr>
          <w:p w14:paraId="42C8932B" w14:textId="5B79762F" w:rsidR="005B1971" w:rsidRPr="005B1971" w:rsidRDefault="00F37261" w:rsidP="005B1971">
            <w:pPr>
              <w:rPr>
                <w:rFonts w:ascii="Calibri" w:eastAsia="Times New Roman" w:hAnsi="Calibri" w:cs="Calibri"/>
                <w:sz w:val="20"/>
                <w:szCs w:val="20"/>
                <w:lang w:eastAsia="nl-NL"/>
              </w:rPr>
            </w:pPr>
            <w:r>
              <w:rPr>
                <w:rFonts w:ascii="Calibri" w:eastAsia="Times New Roman" w:hAnsi="Calibri" w:cs="Calibri"/>
                <w:sz w:val="20"/>
                <w:szCs w:val="20"/>
                <w:lang w:eastAsia="nl-NL"/>
              </w:rPr>
              <w:t>5</w:t>
            </w:r>
            <w:r w:rsidR="005B1971" w:rsidRPr="005B1971">
              <w:rPr>
                <w:rFonts w:ascii="Calibri" w:eastAsia="Times New Roman" w:hAnsi="Calibri" w:cs="Calibri"/>
                <w:sz w:val="20"/>
                <w:szCs w:val="20"/>
                <w:lang w:eastAsia="nl-NL"/>
              </w:rPr>
              <w:t xml:space="preserve"> </w:t>
            </w:r>
            <w:r w:rsidR="007B0BD8">
              <w:rPr>
                <w:rFonts w:ascii="Calibri" w:eastAsia="Times New Roman" w:hAnsi="Calibri" w:cs="Calibri"/>
                <w:color w:val="000000"/>
                <w:sz w:val="20"/>
                <w:szCs w:val="20"/>
                <w:lang w:eastAsia="nl-NL"/>
              </w:rPr>
              <w:t>of minder</w:t>
            </w:r>
            <w:r w:rsidR="007B0BD8" w:rsidRPr="00775E20">
              <w:rPr>
                <w:rFonts w:ascii="Calibri" w:eastAsia="Times New Roman" w:hAnsi="Calibri" w:cs="Calibri"/>
                <w:color w:val="000000"/>
                <w:sz w:val="20"/>
                <w:szCs w:val="20"/>
                <w:lang w:eastAsia="nl-NL"/>
              </w:rPr>
              <w:t xml:space="preserve"> </w:t>
            </w:r>
            <w:r w:rsidR="005B1971" w:rsidRPr="005B1971">
              <w:rPr>
                <w:rFonts w:ascii="Calibri" w:eastAsia="Times New Roman" w:hAnsi="Calibri" w:cs="Calibri"/>
                <w:sz w:val="20"/>
                <w:szCs w:val="20"/>
                <w:lang w:eastAsia="nl-NL"/>
              </w:rPr>
              <w:t>behaald</w:t>
            </w:r>
          </w:p>
        </w:tc>
        <w:tc>
          <w:tcPr>
            <w:tcW w:w="4688" w:type="dxa"/>
            <w:vMerge w:val="restart"/>
            <w:tcBorders>
              <w:top w:val="single" w:sz="8" w:space="0" w:color="auto"/>
              <w:left w:val="single" w:sz="8" w:space="0" w:color="auto"/>
              <w:bottom w:val="single" w:sz="4" w:space="0" w:color="auto"/>
              <w:right w:val="single" w:sz="8" w:space="0" w:color="auto"/>
            </w:tcBorders>
            <w:hideMark/>
          </w:tcPr>
          <w:p w14:paraId="23C2C100" w14:textId="584EC391" w:rsidR="005B1971" w:rsidRPr="005B1971" w:rsidRDefault="00835E7F" w:rsidP="005B1971">
            <w:pPr>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Nederlands en Engels</w:t>
            </w:r>
            <w:r w:rsidR="005B1971" w:rsidRPr="005B1971">
              <w:rPr>
                <w:rFonts w:ascii="Calibri" w:eastAsia="Times New Roman" w:hAnsi="Calibri" w:cs="Calibri"/>
                <w:color w:val="000000"/>
                <w:sz w:val="20"/>
                <w:szCs w:val="20"/>
                <w:lang w:eastAsia="nl-NL"/>
              </w:rPr>
              <w:t xml:space="preserve">: als een leerling alle </w:t>
            </w:r>
            <w:proofErr w:type="spellStart"/>
            <w:r w:rsidR="005B1971" w:rsidRPr="005B1971">
              <w:rPr>
                <w:rFonts w:ascii="Calibri" w:eastAsia="Times New Roman" w:hAnsi="Calibri" w:cs="Calibri"/>
                <w:color w:val="000000"/>
                <w:sz w:val="20"/>
                <w:szCs w:val="20"/>
                <w:lang w:eastAsia="nl-NL"/>
              </w:rPr>
              <w:t>tredes</w:t>
            </w:r>
            <w:proofErr w:type="spellEnd"/>
            <w:r w:rsidR="005B1971" w:rsidRPr="005B1971">
              <w:rPr>
                <w:rFonts w:ascii="Calibri" w:eastAsia="Times New Roman" w:hAnsi="Calibri" w:cs="Calibri"/>
                <w:color w:val="000000"/>
                <w:sz w:val="20"/>
                <w:szCs w:val="20"/>
                <w:lang w:eastAsia="nl-NL"/>
              </w:rPr>
              <w:t xml:space="preserve"> haalt, dan hoeft </w:t>
            </w:r>
            <w:r>
              <w:rPr>
                <w:rFonts w:ascii="Calibri" w:eastAsia="Times New Roman" w:hAnsi="Calibri" w:cs="Calibri"/>
                <w:color w:val="000000"/>
                <w:sz w:val="20"/>
                <w:szCs w:val="20"/>
                <w:lang w:eastAsia="nl-NL"/>
              </w:rPr>
              <w:t>de leerling</w:t>
            </w:r>
            <w:r w:rsidR="005B1971" w:rsidRPr="005B1971">
              <w:rPr>
                <w:rFonts w:ascii="Calibri" w:eastAsia="Times New Roman" w:hAnsi="Calibri" w:cs="Calibri"/>
                <w:color w:val="000000"/>
                <w:sz w:val="20"/>
                <w:szCs w:val="20"/>
                <w:lang w:eastAsia="nl-NL"/>
              </w:rPr>
              <w:t xml:space="preserve"> alleen de toets te doen in elke vijfde trede. Wanneer een leerling een trede niet haalt, dan wordt dit in de portal zichtbaar door een kruisje voor die trede. In elke 5e trede, kan 1 niet behaalde trede worden herkanst.</w:t>
            </w:r>
          </w:p>
        </w:tc>
      </w:tr>
      <w:tr w:rsidR="005B1971" w:rsidRPr="005B1971" w14:paraId="389400A8" w14:textId="77777777" w:rsidTr="005B1971">
        <w:trPr>
          <w:gridAfter w:val="1"/>
          <w:wAfter w:w="1676" w:type="dxa"/>
          <w:trHeight w:val="740"/>
        </w:trPr>
        <w:tc>
          <w:tcPr>
            <w:tcW w:w="1931" w:type="dxa"/>
            <w:tcBorders>
              <w:top w:val="nil"/>
              <w:left w:val="single" w:sz="8" w:space="0" w:color="auto"/>
              <w:bottom w:val="single" w:sz="4" w:space="0" w:color="auto"/>
              <w:right w:val="single" w:sz="8" w:space="0" w:color="auto"/>
            </w:tcBorders>
            <w:noWrap/>
            <w:vAlign w:val="bottom"/>
            <w:hideMark/>
          </w:tcPr>
          <w:p w14:paraId="2CDA0850"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Engels</w:t>
            </w:r>
          </w:p>
        </w:tc>
        <w:tc>
          <w:tcPr>
            <w:tcW w:w="2454" w:type="dxa"/>
            <w:tcBorders>
              <w:top w:val="single" w:sz="4" w:space="0" w:color="auto"/>
              <w:left w:val="nil"/>
              <w:bottom w:val="single" w:sz="4" w:space="0" w:color="auto"/>
              <w:right w:val="single" w:sz="4" w:space="0" w:color="auto"/>
            </w:tcBorders>
            <w:noWrap/>
            <w:vAlign w:val="bottom"/>
            <w:hideMark/>
          </w:tcPr>
          <w:p w14:paraId="437DAF3E"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10 </w:t>
            </w:r>
            <w:proofErr w:type="spellStart"/>
            <w:r w:rsidRPr="005B1971">
              <w:rPr>
                <w:rFonts w:ascii="Calibri" w:eastAsia="Times New Roman" w:hAnsi="Calibri" w:cs="Calibri"/>
                <w:color w:val="000000"/>
                <w:sz w:val="20"/>
                <w:szCs w:val="20"/>
                <w:lang w:eastAsia="nl-NL"/>
              </w:rPr>
              <w:t>tredes</w:t>
            </w:r>
            <w:proofErr w:type="spellEnd"/>
          </w:p>
        </w:tc>
        <w:tc>
          <w:tcPr>
            <w:tcW w:w="2409" w:type="dxa"/>
            <w:tcBorders>
              <w:top w:val="single" w:sz="4" w:space="0" w:color="auto"/>
              <w:left w:val="nil"/>
              <w:bottom w:val="single" w:sz="4" w:space="0" w:color="auto"/>
              <w:right w:val="single" w:sz="4" w:space="0" w:color="auto"/>
            </w:tcBorders>
            <w:noWrap/>
            <w:vAlign w:val="bottom"/>
            <w:hideMark/>
          </w:tcPr>
          <w:p w14:paraId="47B8BC1F"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7 behaald</w:t>
            </w:r>
          </w:p>
        </w:tc>
        <w:tc>
          <w:tcPr>
            <w:tcW w:w="1560" w:type="dxa"/>
            <w:tcBorders>
              <w:top w:val="single" w:sz="4" w:space="0" w:color="auto"/>
              <w:left w:val="nil"/>
              <w:bottom w:val="single" w:sz="4" w:space="0" w:color="auto"/>
              <w:right w:val="nil"/>
            </w:tcBorders>
            <w:noWrap/>
            <w:vAlign w:val="bottom"/>
            <w:hideMark/>
          </w:tcPr>
          <w:p w14:paraId="1515C449"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Nee</w:t>
            </w:r>
          </w:p>
        </w:tc>
        <w:tc>
          <w:tcPr>
            <w:tcW w:w="2268" w:type="dxa"/>
            <w:tcBorders>
              <w:top w:val="single" w:sz="4" w:space="0" w:color="auto"/>
              <w:left w:val="single" w:sz="4" w:space="0" w:color="auto"/>
              <w:bottom w:val="single" w:sz="4" w:space="0" w:color="auto"/>
              <w:right w:val="nil"/>
            </w:tcBorders>
            <w:vAlign w:val="bottom"/>
            <w:hideMark/>
          </w:tcPr>
          <w:p w14:paraId="7F17E1E2" w14:textId="0170EF1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6 </w:t>
            </w:r>
            <w:r w:rsidR="007B0BD8">
              <w:rPr>
                <w:rFonts w:ascii="Calibri" w:eastAsia="Times New Roman" w:hAnsi="Calibri" w:cs="Calibri"/>
                <w:color w:val="000000"/>
                <w:sz w:val="20"/>
                <w:szCs w:val="20"/>
                <w:lang w:eastAsia="nl-NL"/>
              </w:rPr>
              <w:t>of minder</w:t>
            </w:r>
            <w:r w:rsidR="007B0BD8" w:rsidRPr="00775E20">
              <w:rPr>
                <w:rFonts w:ascii="Calibri" w:eastAsia="Times New Roman" w:hAnsi="Calibri" w:cs="Calibri"/>
                <w:color w:val="000000"/>
                <w:sz w:val="20"/>
                <w:szCs w:val="20"/>
                <w:lang w:eastAsia="nl-NL"/>
              </w:rPr>
              <w:t xml:space="preserve"> </w:t>
            </w:r>
            <w:r w:rsidRPr="005B1971">
              <w:rPr>
                <w:rFonts w:ascii="Calibri" w:eastAsia="Times New Roman" w:hAnsi="Calibri" w:cs="Calibri"/>
                <w:color w:val="000000"/>
                <w:sz w:val="20"/>
                <w:szCs w:val="20"/>
                <w:lang w:eastAsia="nl-NL"/>
              </w:rPr>
              <w:t>behaald</w:t>
            </w:r>
          </w:p>
        </w:tc>
        <w:tc>
          <w:tcPr>
            <w:tcW w:w="4688" w:type="dxa"/>
            <w:vMerge/>
            <w:tcBorders>
              <w:top w:val="single" w:sz="8" w:space="0" w:color="auto"/>
              <w:left w:val="single" w:sz="8" w:space="0" w:color="auto"/>
              <w:bottom w:val="single" w:sz="4" w:space="0" w:color="auto"/>
              <w:right w:val="single" w:sz="8" w:space="0" w:color="auto"/>
            </w:tcBorders>
            <w:vAlign w:val="center"/>
            <w:hideMark/>
          </w:tcPr>
          <w:p w14:paraId="5241923D" w14:textId="77777777" w:rsidR="005B1971" w:rsidRPr="005B1971" w:rsidRDefault="005B1971" w:rsidP="005B1971">
            <w:pPr>
              <w:rPr>
                <w:rFonts w:ascii="Calibri" w:eastAsia="Times New Roman" w:hAnsi="Calibri" w:cs="Calibri"/>
                <w:color w:val="000000"/>
                <w:sz w:val="20"/>
                <w:szCs w:val="20"/>
                <w:lang w:eastAsia="nl-NL"/>
              </w:rPr>
            </w:pPr>
          </w:p>
        </w:tc>
      </w:tr>
      <w:tr w:rsidR="005B1971" w:rsidRPr="005B1971" w14:paraId="5ED30CD5" w14:textId="77777777" w:rsidTr="005B1971">
        <w:trPr>
          <w:gridAfter w:val="1"/>
          <w:wAfter w:w="1676" w:type="dxa"/>
          <w:trHeight w:val="480"/>
        </w:trPr>
        <w:tc>
          <w:tcPr>
            <w:tcW w:w="1931" w:type="dxa"/>
            <w:tcBorders>
              <w:top w:val="nil"/>
              <w:left w:val="single" w:sz="8" w:space="0" w:color="auto"/>
              <w:bottom w:val="single" w:sz="4" w:space="0" w:color="auto"/>
              <w:right w:val="single" w:sz="8" w:space="0" w:color="auto"/>
            </w:tcBorders>
            <w:noWrap/>
            <w:vAlign w:val="bottom"/>
            <w:hideMark/>
          </w:tcPr>
          <w:p w14:paraId="20EA0659"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Duits</w:t>
            </w:r>
          </w:p>
        </w:tc>
        <w:tc>
          <w:tcPr>
            <w:tcW w:w="2454" w:type="dxa"/>
            <w:tcBorders>
              <w:top w:val="nil"/>
              <w:left w:val="nil"/>
              <w:bottom w:val="single" w:sz="4" w:space="0" w:color="auto"/>
              <w:right w:val="single" w:sz="4" w:space="0" w:color="auto"/>
            </w:tcBorders>
            <w:noWrap/>
            <w:vAlign w:val="bottom"/>
            <w:hideMark/>
          </w:tcPr>
          <w:p w14:paraId="4D024B97"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7 hoofdstukken</w:t>
            </w:r>
          </w:p>
        </w:tc>
        <w:tc>
          <w:tcPr>
            <w:tcW w:w="2409" w:type="dxa"/>
            <w:tcBorders>
              <w:top w:val="nil"/>
              <w:left w:val="nil"/>
              <w:bottom w:val="single" w:sz="4" w:space="0" w:color="auto"/>
              <w:right w:val="single" w:sz="4" w:space="0" w:color="auto"/>
            </w:tcBorders>
            <w:noWrap/>
            <w:vAlign w:val="bottom"/>
            <w:hideMark/>
          </w:tcPr>
          <w:p w14:paraId="6C1AAFBA"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4 behaald</w:t>
            </w:r>
          </w:p>
        </w:tc>
        <w:tc>
          <w:tcPr>
            <w:tcW w:w="1560" w:type="dxa"/>
            <w:tcBorders>
              <w:top w:val="nil"/>
              <w:left w:val="nil"/>
              <w:bottom w:val="single" w:sz="4" w:space="0" w:color="auto"/>
              <w:right w:val="nil"/>
            </w:tcBorders>
            <w:noWrap/>
            <w:vAlign w:val="bottom"/>
            <w:hideMark/>
          </w:tcPr>
          <w:p w14:paraId="56D46489"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Nee</w:t>
            </w:r>
          </w:p>
        </w:tc>
        <w:tc>
          <w:tcPr>
            <w:tcW w:w="2268" w:type="dxa"/>
            <w:tcBorders>
              <w:top w:val="nil"/>
              <w:left w:val="single" w:sz="4" w:space="0" w:color="auto"/>
              <w:bottom w:val="single" w:sz="4" w:space="0" w:color="auto"/>
              <w:right w:val="nil"/>
            </w:tcBorders>
            <w:vAlign w:val="bottom"/>
            <w:hideMark/>
          </w:tcPr>
          <w:p w14:paraId="2D21C040" w14:textId="302364FE"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3 </w:t>
            </w:r>
            <w:r w:rsidR="007B0BD8">
              <w:rPr>
                <w:rFonts w:ascii="Calibri" w:eastAsia="Times New Roman" w:hAnsi="Calibri" w:cs="Calibri"/>
                <w:color w:val="000000"/>
                <w:sz w:val="20"/>
                <w:szCs w:val="20"/>
                <w:lang w:eastAsia="nl-NL"/>
              </w:rPr>
              <w:t>of minder</w:t>
            </w:r>
            <w:r w:rsidR="007B0BD8" w:rsidRPr="00775E20">
              <w:rPr>
                <w:rFonts w:ascii="Calibri" w:eastAsia="Times New Roman" w:hAnsi="Calibri" w:cs="Calibri"/>
                <w:color w:val="000000"/>
                <w:sz w:val="20"/>
                <w:szCs w:val="20"/>
                <w:lang w:eastAsia="nl-NL"/>
              </w:rPr>
              <w:t xml:space="preserve"> </w:t>
            </w:r>
            <w:r w:rsidRPr="005B1971">
              <w:rPr>
                <w:rFonts w:ascii="Calibri" w:eastAsia="Times New Roman" w:hAnsi="Calibri" w:cs="Calibri"/>
                <w:color w:val="000000"/>
                <w:sz w:val="20"/>
                <w:szCs w:val="20"/>
                <w:lang w:eastAsia="nl-NL"/>
              </w:rPr>
              <w:t>behaald</w:t>
            </w:r>
          </w:p>
        </w:tc>
        <w:tc>
          <w:tcPr>
            <w:tcW w:w="4688" w:type="dxa"/>
            <w:vMerge w:val="restart"/>
            <w:tcBorders>
              <w:top w:val="nil"/>
              <w:left w:val="single" w:sz="8" w:space="0" w:color="auto"/>
              <w:bottom w:val="single" w:sz="4" w:space="0" w:color="auto"/>
              <w:right w:val="single" w:sz="8" w:space="0" w:color="auto"/>
            </w:tcBorders>
            <w:hideMark/>
          </w:tcPr>
          <w:p w14:paraId="02D920FC" w14:textId="68FF8C40" w:rsidR="005B1971" w:rsidRPr="005B1971" w:rsidRDefault="005B1971" w:rsidP="005B1971">
            <w:pPr>
              <w:rPr>
                <w:rFonts w:ascii="Calibri" w:eastAsia="Times New Roman" w:hAnsi="Calibri" w:cs="Calibri"/>
                <w:color w:val="000000"/>
                <w:sz w:val="20"/>
                <w:szCs w:val="20"/>
                <w:lang w:eastAsia="nl-NL"/>
              </w:rPr>
            </w:pPr>
            <w:r>
              <w:rPr>
                <w:rFonts w:ascii="Calibri" w:eastAsia="Times New Roman" w:hAnsi="Calibri" w:cs="Calibri"/>
                <w:color w:val="000000"/>
                <w:sz w:val="20"/>
                <w:szCs w:val="20"/>
                <w:lang w:eastAsia="nl-NL"/>
              </w:rPr>
              <w:t xml:space="preserve">Frans en Duits: </w:t>
            </w:r>
            <w:r w:rsidRPr="005B1971">
              <w:rPr>
                <w:rFonts w:ascii="Calibri" w:eastAsia="Times New Roman" w:hAnsi="Calibri" w:cs="Calibri"/>
                <w:color w:val="000000"/>
                <w:sz w:val="20"/>
                <w:szCs w:val="20"/>
                <w:lang w:eastAsia="nl-NL"/>
              </w:rPr>
              <w:t xml:space="preserve">er worden gedurende het schooljaar zeven toetsen afgenomen over steeds één hoofdstuk. Er is aan het einde van het jaar één herkansingsmogelijkheid. </w:t>
            </w:r>
          </w:p>
        </w:tc>
      </w:tr>
      <w:tr w:rsidR="005B1971" w:rsidRPr="005B1971" w14:paraId="30AA49A2" w14:textId="77777777" w:rsidTr="005B1971">
        <w:trPr>
          <w:gridAfter w:val="1"/>
          <w:wAfter w:w="1676" w:type="dxa"/>
          <w:trHeight w:val="480"/>
        </w:trPr>
        <w:tc>
          <w:tcPr>
            <w:tcW w:w="1931" w:type="dxa"/>
            <w:tcBorders>
              <w:top w:val="nil"/>
              <w:left w:val="single" w:sz="8" w:space="0" w:color="auto"/>
              <w:bottom w:val="nil"/>
              <w:right w:val="single" w:sz="8" w:space="0" w:color="auto"/>
            </w:tcBorders>
            <w:noWrap/>
            <w:vAlign w:val="bottom"/>
            <w:hideMark/>
          </w:tcPr>
          <w:p w14:paraId="61A02471"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Frans</w:t>
            </w:r>
          </w:p>
        </w:tc>
        <w:tc>
          <w:tcPr>
            <w:tcW w:w="2454" w:type="dxa"/>
            <w:tcBorders>
              <w:top w:val="nil"/>
              <w:left w:val="nil"/>
              <w:bottom w:val="nil"/>
              <w:right w:val="single" w:sz="4" w:space="0" w:color="auto"/>
            </w:tcBorders>
            <w:noWrap/>
            <w:vAlign w:val="bottom"/>
            <w:hideMark/>
          </w:tcPr>
          <w:p w14:paraId="57A2E475"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7 hoofdstukken</w:t>
            </w:r>
          </w:p>
        </w:tc>
        <w:tc>
          <w:tcPr>
            <w:tcW w:w="2409" w:type="dxa"/>
            <w:tcBorders>
              <w:top w:val="nil"/>
              <w:left w:val="nil"/>
              <w:bottom w:val="nil"/>
              <w:right w:val="single" w:sz="4" w:space="0" w:color="auto"/>
            </w:tcBorders>
            <w:noWrap/>
            <w:vAlign w:val="bottom"/>
            <w:hideMark/>
          </w:tcPr>
          <w:p w14:paraId="1F233B71"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4 behaald</w:t>
            </w:r>
          </w:p>
        </w:tc>
        <w:tc>
          <w:tcPr>
            <w:tcW w:w="1560" w:type="dxa"/>
            <w:tcBorders>
              <w:top w:val="nil"/>
              <w:left w:val="nil"/>
              <w:bottom w:val="nil"/>
              <w:right w:val="nil"/>
            </w:tcBorders>
            <w:noWrap/>
            <w:vAlign w:val="bottom"/>
            <w:hideMark/>
          </w:tcPr>
          <w:p w14:paraId="25AC16D9"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Nee</w:t>
            </w:r>
          </w:p>
        </w:tc>
        <w:tc>
          <w:tcPr>
            <w:tcW w:w="2268" w:type="dxa"/>
            <w:tcBorders>
              <w:top w:val="nil"/>
              <w:left w:val="single" w:sz="4" w:space="0" w:color="auto"/>
              <w:bottom w:val="nil"/>
              <w:right w:val="nil"/>
            </w:tcBorders>
            <w:vAlign w:val="bottom"/>
            <w:hideMark/>
          </w:tcPr>
          <w:p w14:paraId="55F55088" w14:textId="52140912"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3 </w:t>
            </w:r>
            <w:r w:rsidR="007B0BD8">
              <w:rPr>
                <w:rFonts w:ascii="Calibri" w:eastAsia="Times New Roman" w:hAnsi="Calibri" w:cs="Calibri"/>
                <w:color w:val="000000"/>
                <w:sz w:val="20"/>
                <w:szCs w:val="20"/>
                <w:lang w:eastAsia="nl-NL"/>
              </w:rPr>
              <w:t>of minder</w:t>
            </w:r>
            <w:r w:rsidR="007B0BD8" w:rsidRPr="00775E20">
              <w:rPr>
                <w:rFonts w:ascii="Calibri" w:eastAsia="Times New Roman" w:hAnsi="Calibri" w:cs="Calibri"/>
                <w:color w:val="000000"/>
                <w:sz w:val="20"/>
                <w:szCs w:val="20"/>
                <w:lang w:eastAsia="nl-NL"/>
              </w:rPr>
              <w:t xml:space="preserve"> </w:t>
            </w:r>
            <w:r w:rsidRPr="005B1971">
              <w:rPr>
                <w:rFonts w:ascii="Calibri" w:eastAsia="Times New Roman" w:hAnsi="Calibri" w:cs="Calibri"/>
                <w:color w:val="000000"/>
                <w:sz w:val="20"/>
                <w:szCs w:val="20"/>
                <w:lang w:eastAsia="nl-NL"/>
              </w:rPr>
              <w:t>behaald</w:t>
            </w:r>
          </w:p>
        </w:tc>
        <w:tc>
          <w:tcPr>
            <w:tcW w:w="4688" w:type="dxa"/>
            <w:vMerge/>
            <w:tcBorders>
              <w:top w:val="nil"/>
              <w:left w:val="single" w:sz="8" w:space="0" w:color="auto"/>
              <w:bottom w:val="single" w:sz="4" w:space="0" w:color="auto"/>
              <w:right w:val="single" w:sz="8" w:space="0" w:color="auto"/>
            </w:tcBorders>
            <w:vAlign w:val="center"/>
            <w:hideMark/>
          </w:tcPr>
          <w:p w14:paraId="3F1F591B" w14:textId="77777777" w:rsidR="005B1971" w:rsidRPr="005B1971" w:rsidRDefault="005B1971" w:rsidP="005B1971">
            <w:pPr>
              <w:rPr>
                <w:rFonts w:ascii="Calibri" w:eastAsia="Times New Roman" w:hAnsi="Calibri" w:cs="Calibri"/>
                <w:color w:val="000000"/>
                <w:sz w:val="20"/>
                <w:szCs w:val="20"/>
                <w:lang w:eastAsia="nl-NL"/>
              </w:rPr>
            </w:pPr>
          </w:p>
        </w:tc>
      </w:tr>
      <w:tr w:rsidR="005B1971" w:rsidRPr="005B1971" w14:paraId="5B85B989" w14:textId="77777777" w:rsidTr="005B1971">
        <w:trPr>
          <w:gridAfter w:val="1"/>
          <w:wAfter w:w="1676" w:type="dxa"/>
          <w:trHeight w:val="920"/>
        </w:trPr>
        <w:tc>
          <w:tcPr>
            <w:tcW w:w="1931" w:type="dxa"/>
            <w:tcBorders>
              <w:top w:val="single" w:sz="4" w:space="0" w:color="auto"/>
              <w:left w:val="single" w:sz="8" w:space="0" w:color="auto"/>
              <w:bottom w:val="single" w:sz="8" w:space="0" w:color="auto"/>
              <w:right w:val="single" w:sz="8" w:space="0" w:color="auto"/>
            </w:tcBorders>
            <w:noWrap/>
            <w:vAlign w:val="bottom"/>
            <w:hideMark/>
          </w:tcPr>
          <w:p w14:paraId="0FD7AA1D"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Wiskunde</w:t>
            </w:r>
          </w:p>
        </w:tc>
        <w:tc>
          <w:tcPr>
            <w:tcW w:w="2454" w:type="dxa"/>
            <w:tcBorders>
              <w:top w:val="single" w:sz="4" w:space="0" w:color="auto"/>
              <w:left w:val="nil"/>
              <w:bottom w:val="single" w:sz="8" w:space="0" w:color="auto"/>
              <w:right w:val="single" w:sz="4" w:space="0" w:color="auto"/>
            </w:tcBorders>
            <w:vAlign w:val="bottom"/>
            <w:hideMark/>
          </w:tcPr>
          <w:p w14:paraId="5FA5E157"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12 hoofdstukken </w:t>
            </w:r>
          </w:p>
        </w:tc>
        <w:tc>
          <w:tcPr>
            <w:tcW w:w="2409" w:type="dxa"/>
            <w:tcBorders>
              <w:top w:val="single" w:sz="4" w:space="0" w:color="auto"/>
              <w:left w:val="nil"/>
              <w:bottom w:val="single" w:sz="8" w:space="0" w:color="auto"/>
              <w:right w:val="single" w:sz="4" w:space="0" w:color="auto"/>
            </w:tcBorders>
            <w:noWrap/>
            <w:vAlign w:val="bottom"/>
            <w:hideMark/>
          </w:tcPr>
          <w:p w14:paraId="79C2B964"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8 behaald</w:t>
            </w:r>
          </w:p>
        </w:tc>
        <w:tc>
          <w:tcPr>
            <w:tcW w:w="1560" w:type="dxa"/>
            <w:tcBorders>
              <w:top w:val="single" w:sz="4" w:space="0" w:color="auto"/>
              <w:left w:val="nil"/>
              <w:bottom w:val="single" w:sz="8" w:space="0" w:color="auto"/>
              <w:right w:val="nil"/>
            </w:tcBorders>
            <w:noWrap/>
            <w:vAlign w:val="bottom"/>
            <w:hideMark/>
          </w:tcPr>
          <w:p w14:paraId="3E4F3C05"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Nee</w:t>
            </w:r>
          </w:p>
        </w:tc>
        <w:tc>
          <w:tcPr>
            <w:tcW w:w="2268" w:type="dxa"/>
            <w:tcBorders>
              <w:top w:val="single" w:sz="4" w:space="0" w:color="auto"/>
              <w:left w:val="single" w:sz="4" w:space="0" w:color="auto"/>
              <w:bottom w:val="single" w:sz="8" w:space="0" w:color="auto"/>
              <w:right w:val="nil"/>
            </w:tcBorders>
            <w:vAlign w:val="bottom"/>
            <w:hideMark/>
          </w:tcPr>
          <w:p w14:paraId="00BE6E0D"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7 of minder behaald</w:t>
            </w:r>
          </w:p>
        </w:tc>
        <w:tc>
          <w:tcPr>
            <w:tcW w:w="4688" w:type="dxa"/>
            <w:tcBorders>
              <w:top w:val="nil"/>
              <w:left w:val="single" w:sz="8" w:space="0" w:color="auto"/>
              <w:bottom w:val="single" w:sz="8" w:space="0" w:color="auto"/>
              <w:right w:val="single" w:sz="8" w:space="0" w:color="auto"/>
            </w:tcBorders>
            <w:hideMark/>
          </w:tcPr>
          <w:p w14:paraId="2490A138"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Gedurende het schooljaar worden er zes toetsen afgenomen over steeds twee hoofdstukken. Er is geen herkansingsmogelijkheid.</w:t>
            </w:r>
          </w:p>
        </w:tc>
      </w:tr>
      <w:tr w:rsidR="005B1971" w:rsidRPr="005B1971" w14:paraId="07C35A5F" w14:textId="77777777" w:rsidTr="005B1971">
        <w:trPr>
          <w:gridAfter w:val="1"/>
          <w:wAfter w:w="1676" w:type="dxa"/>
          <w:trHeight w:val="340"/>
        </w:trPr>
        <w:tc>
          <w:tcPr>
            <w:tcW w:w="15310" w:type="dxa"/>
            <w:gridSpan w:val="6"/>
            <w:tcBorders>
              <w:top w:val="nil"/>
              <w:left w:val="single" w:sz="8" w:space="0" w:color="auto"/>
              <w:bottom w:val="single" w:sz="8" w:space="0" w:color="auto"/>
              <w:right w:val="single" w:sz="8" w:space="0" w:color="000000"/>
            </w:tcBorders>
            <w:shd w:val="clear" w:color="000000" w:fill="D9D9D9"/>
            <w:noWrap/>
            <w:vAlign w:val="bottom"/>
            <w:hideMark/>
          </w:tcPr>
          <w:p w14:paraId="342B9A18" w14:textId="77777777" w:rsidR="005B1971" w:rsidRPr="005B1971" w:rsidRDefault="005B1971" w:rsidP="005B1971">
            <w:pPr>
              <w:jc w:val="cente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Themavakken</w:t>
            </w:r>
          </w:p>
        </w:tc>
      </w:tr>
      <w:tr w:rsidR="005B1971" w:rsidRPr="005B1971" w14:paraId="0F5F420F" w14:textId="77777777" w:rsidTr="005B1971">
        <w:trPr>
          <w:gridAfter w:val="1"/>
          <w:wAfter w:w="1676" w:type="dxa"/>
          <w:trHeight w:val="600"/>
        </w:trPr>
        <w:tc>
          <w:tcPr>
            <w:tcW w:w="1931" w:type="dxa"/>
            <w:tcBorders>
              <w:top w:val="single" w:sz="8" w:space="0" w:color="auto"/>
              <w:left w:val="single" w:sz="8" w:space="0" w:color="auto"/>
              <w:bottom w:val="single" w:sz="4" w:space="0" w:color="auto"/>
              <w:right w:val="single" w:sz="8" w:space="0" w:color="auto"/>
            </w:tcBorders>
            <w:noWrap/>
            <w:vAlign w:val="bottom"/>
            <w:hideMark/>
          </w:tcPr>
          <w:p w14:paraId="6C6EA535"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Aardrijkskunde</w:t>
            </w:r>
          </w:p>
        </w:tc>
        <w:tc>
          <w:tcPr>
            <w:tcW w:w="2454" w:type="dxa"/>
            <w:tcBorders>
              <w:top w:val="nil"/>
              <w:left w:val="nil"/>
              <w:bottom w:val="single" w:sz="4" w:space="0" w:color="auto"/>
              <w:right w:val="single" w:sz="4" w:space="0" w:color="auto"/>
            </w:tcBorders>
            <w:noWrap/>
            <w:vAlign w:val="bottom"/>
            <w:hideMark/>
          </w:tcPr>
          <w:p w14:paraId="6BC4D305"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6 thema's, 7 beoordelingen.</w:t>
            </w:r>
          </w:p>
        </w:tc>
        <w:tc>
          <w:tcPr>
            <w:tcW w:w="2409" w:type="dxa"/>
            <w:tcBorders>
              <w:top w:val="single" w:sz="4" w:space="0" w:color="auto"/>
              <w:left w:val="nil"/>
              <w:bottom w:val="single" w:sz="4" w:space="0" w:color="auto"/>
              <w:right w:val="single" w:sz="4" w:space="0" w:color="auto"/>
            </w:tcBorders>
            <w:noWrap/>
            <w:vAlign w:val="bottom"/>
            <w:hideMark/>
          </w:tcPr>
          <w:p w14:paraId="78E04EE3"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minimaal 6,0 gemiddeld</w:t>
            </w:r>
          </w:p>
        </w:tc>
        <w:tc>
          <w:tcPr>
            <w:tcW w:w="1560" w:type="dxa"/>
            <w:tcBorders>
              <w:top w:val="nil"/>
              <w:left w:val="nil"/>
              <w:bottom w:val="nil"/>
              <w:right w:val="nil"/>
            </w:tcBorders>
            <w:noWrap/>
            <w:vAlign w:val="bottom"/>
            <w:hideMark/>
          </w:tcPr>
          <w:p w14:paraId="503F6635"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single" w:sz="4" w:space="0" w:color="auto"/>
              <w:left w:val="single" w:sz="4" w:space="0" w:color="auto"/>
              <w:bottom w:val="nil"/>
              <w:right w:val="nil"/>
            </w:tcBorders>
            <w:vAlign w:val="bottom"/>
            <w:hideMark/>
          </w:tcPr>
          <w:p w14:paraId="2B40CFF4"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lager dan 6,0 gemiddeld</w:t>
            </w:r>
          </w:p>
        </w:tc>
        <w:tc>
          <w:tcPr>
            <w:tcW w:w="4688" w:type="dxa"/>
            <w:tcBorders>
              <w:top w:val="single" w:sz="8" w:space="0" w:color="auto"/>
              <w:left w:val="single" w:sz="8" w:space="0" w:color="auto"/>
              <w:bottom w:val="single" w:sz="4" w:space="0" w:color="auto"/>
              <w:right w:val="single" w:sz="8" w:space="0" w:color="auto"/>
            </w:tcBorders>
            <w:hideMark/>
          </w:tcPr>
          <w:p w14:paraId="70768F2A"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Alle beoordelingen tellen mee voor het PTA, PTA beoordelingen gaan mee naar klas 4</w:t>
            </w:r>
          </w:p>
        </w:tc>
      </w:tr>
      <w:tr w:rsidR="005B1971" w:rsidRPr="005B1971" w14:paraId="300BE38D" w14:textId="77777777" w:rsidTr="005B1971">
        <w:trPr>
          <w:gridAfter w:val="1"/>
          <w:wAfter w:w="1676" w:type="dxa"/>
          <w:trHeight w:val="600"/>
        </w:trPr>
        <w:tc>
          <w:tcPr>
            <w:tcW w:w="1931" w:type="dxa"/>
            <w:tcBorders>
              <w:top w:val="nil"/>
              <w:left w:val="single" w:sz="8" w:space="0" w:color="auto"/>
              <w:bottom w:val="nil"/>
              <w:right w:val="single" w:sz="8" w:space="0" w:color="auto"/>
            </w:tcBorders>
            <w:noWrap/>
            <w:vAlign w:val="bottom"/>
            <w:hideMark/>
          </w:tcPr>
          <w:p w14:paraId="54760068"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Biologie</w:t>
            </w:r>
          </w:p>
        </w:tc>
        <w:tc>
          <w:tcPr>
            <w:tcW w:w="2454" w:type="dxa"/>
            <w:tcBorders>
              <w:top w:val="nil"/>
              <w:left w:val="nil"/>
              <w:bottom w:val="single" w:sz="4" w:space="0" w:color="auto"/>
              <w:right w:val="single" w:sz="4" w:space="0" w:color="auto"/>
            </w:tcBorders>
            <w:noWrap/>
            <w:vAlign w:val="bottom"/>
            <w:hideMark/>
          </w:tcPr>
          <w:p w14:paraId="4DFA7025"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7 PTA onderdelen</w:t>
            </w:r>
          </w:p>
        </w:tc>
        <w:tc>
          <w:tcPr>
            <w:tcW w:w="2409" w:type="dxa"/>
            <w:tcBorders>
              <w:top w:val="nil"/>
              <w:left w:val="nil"/>
              <w:bottom w:val="single" w:sz="4" w:space="0" w:color="auto"/>
              <w:right w:val="single" w:sz="4" w:space="0" w:color="auto"/>
            </w:tcBorders>
            <w:noWrap/>
            <w:vAlign w:val="bottom"/>
            <w:hideMark/>
          </w:tcPr>
          <w:p w14:paraId="1BAD1788"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minimaal 6,0 gemiddeld</w:t>
            </w:r>
          </w:p>
        </w:tc>
        <w:tc>
          <w:tcPr>
            <w:tcW w:w="1560" w:type="dxa"/>
            <w:tcBorders>
              <w:top w:val="single" w:sz="4" w:space="0" w:color="auto"/>
              <w:left w:val="nil"/>
              <w:bottom w:val="nil"/>
              <w:right w:val="nil"/>
            </w:tcBorders>
            <w:noWrap/>
            <w:vAlign w:val="bottom"/>
            <w:hideMark/>
          </w:tcPr>
          <w:p w14:paraId="5A6C78F2"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single" w:sz="4" w:space="0" w:color="auto"/>
              <w:left w:val="single" w:sz="4" w:space="0" w:color="auto"/>
              <w:bottom w:val="nil"/>
              <w:right w:val="nil"/>
            </w:tcBorders>
            <w:vAlign w:val="bottom"/>
            <w:hideMark/>
          </w:tcPr>
          <w:p w14:paraId="0E68D321"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lager dan 6,0 gemiddeld</w:t>
            </w:r>
          </w:p>
        </w:tc>
        <w:tc>
          <w:tcPr>
            <w:tcW w:w="4688" w:type="dxa"/>
            <w:tcBorders>
              <w:top w:val="nil"/>
              <w:left w:val="single" w:sz="8" w:space="0" w:color="auto"/>
              <w:bottom w:val="single" w:sz="4" w:space="0" w:color="auto"/>
              <w:right w:val="single" w:sz="8" w:space="0" w:color="auto"/>
            </w:tcBorders>
            <w:hideMark/>
          </w:tcPr>
          <w:p w14:paraId="66784C16"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Alles telt mee voor het PTA en het PTA cijfer gaat mee naar jaar 4</w:t>
            </w:r>
          </w:p>
        </w:tc>
      </w:tr>
      <w:tr w:rsidR="005B1971" w:rsidRPr="005B1971" w14:paraId="667D927C" w14:textId="77777777" w:rsidTr="005B1971">
        <w:trPr>
          <w:gridAfter w:val="1"/>
          <w:wAfter w:w="1676" w:type="dxa"/>
          <w:trHeight w:val="900"/>
        </w:trPr>
        <w:tc>
          <w:tcPr>
            <w:tcW w:w="1931" w:type="dxa"/>
            <w:tcBorders>
              <w:top w:val="single" w:sz="4" w:space="0" w:color="auto"/>
              <w:left w:val="single" w:sz="8" w:space="0" w:color="auto"/>
              <w:bottom w:val="single" w:sz="4" w:space="0" w:color="auto"/>
              <w:right w:val="single" w:sz="8" w:space="0" w:color="auto"/>
            </w:tcBorders>
            <w:noWrap/>
            <w:vAlign w:val="bottom"/>
            <w:hideMark/>
          </w:tcPr>
          <w:p w14:paraId="53255FDA"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Economie</w:t>
            </w:r>
          </w:p>
        </w:tc>
        <w:tc>
          <w:tcPr>
            <w:tcW w:w="2454" w:type="dxa"/>
            <w:tcBorders>
              <w:top w:val="nil"/>
              <w:left w:val="nil"/>
              <w:bottom w:val="single" w:sz="4" w:space="0" w:color="auto"/>
              <w:right w:val="single" w:sz="4" w:space="0" w:color="auto"/>
            </w:tcBorders>
            <w:noWrap/>
            <w:vAlign w:val="bottom"/>
            <w:hideMark/>
          </w:tcPr>
          <w:p w14:paraId="5BDB20E9"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5 PTA onderdelen</w:t>
            </w:r>
          </w:p>
        </w:tc>
        <w:tc>
          <w:tcPr>
            <w:tcW w:w="2409" w:type="dxa"/>
            <w:tcBorders>
              <w:top w:val="nil"/>
              <w:left w:val="nil"/>
              <w:bottom w:val="single" w:sz="4" w:space="0" w:color="auto"/>
              <w:right w:val="single" w:sz="4" w:space="0" w:color="auto"/>
            </w:tcBorders>
            <w:vAlign w:val="bottom"/>
            <w:hideMark/>
          </w:tcPr>
          <w:p w14:paraId="008A6802"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minimaal 6,0 gemiddeld</w:t>
            </w:r>
          </w:p>
        </w:tc>
        <w:tc>
          <w:tcPr>
            <w:tcW w:w="1560" w:type="dxa"/>
            <w:tcBorders>
              <w:top w:val="single" w:sz="4" w:space="0" w:color="auto"/>
              <w:left w:val="nil"/>
              <w:bottom w:val="nil"/>
              <w:right w:val="nil"/>
            </w:tcBorders>
            <w:noWrap/>
            <w:vAlign w:val="bottom"/>
            <w:hideMark/>
          </w:tcPr>
          <w:p w14:paraId="58C4D4A4"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single" w:sz="4" w:space="0" w:color="auto"/>
              <w:left w:val="single" w:sz="4" w:space="0" w:color="auto"/>
              <w:bottom w:val="nil"/>
              <w:right w:val="nil"/>
            </w:tcBorders>
            <w:vAlign w:val="bottom"/>
            <w:hideMark/>
          </w:tcPr>
          <w:p w14:paraId="121E6F19"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lager dan 6,0 gemiddeld</w:t>
            </w:r>
          </w:p>
        </w:tc>
        <w:tc>
          <w:tcPr>
            <w:tcW w:w="4688" w:type="dxa"/>
            <w:tcBorders>
              <w:top w:val="nil"/>
              <w:left w:val="single" w:sz="8" w:space="0" w:color="auto"/>
              <w:bottom w:val="single" w:sz="4" w:space="0" w:color="auto"/>
              <w:right w:val="single" w:sz="8" w:space="0" w:color="auto"/>
            </w:tcBorders>
            <w:hideMark/>
          </w:tcPr>
          <w:p w14:paraId="3498D704"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Alles telt mee voor het PTA en het PTA cijfer gaat mee naar jaar 4. PTA toets Overheid en missie Milieu zijn niet </w:t>
            </w:r>
            <w:proofErr w:type="spellStart"/>
            <w:r w:rsidRPr="005B1971">
              <w:rPr>
                <w:rFonts w:ascii="Calibri" w:eastAsia="Times New Roman" w:hAnsi="Calibri" w:cs="Calibri"/>
                <w:color w:val="000000"/>
                <w:sz w:val="20"/>
                <w:szCs w:val="20"/>
                <w:lang w:eastAsia="nl-NL"/>
              </w:rPr>
              <w:t>herkansbaar</w:t>
            </w:r>
            <w:proofErr w:type="spellEnd"/>
            <w:r w:rsidRPr="005B1971">
              <w:rPr>
                <w:rFonts w:ascii="Calibri" w:eastAsia="Times New Roman" w:hAnsi="Calibri" w:cs="Calibri"/>
                <w:color w:val="000000"/>
                <w:sz w:val="20"/>
                <w:szCs w:val="20"/>
                <w:lang w:eastAsia="nl-NL"/>
              </w:rPr>
              <w:t xml:space="preserve"> de andere 3 toetsen wel</w:t>
            </w:r>
          </w:p>
        </w:tc>
      </w:tr>
      <w:tr w:rsidR="005B1971" w:rsidRPr="005B1971" w14:paraId="1BB4A9A0" w14:textId="77777777" w:rsidTr="005B1971">
        <w:trPr>
          <w:gridAfter w:val="1"/>
          <w:wAfter w:w="1676" w:type="dxa"/>
          <w:trHeight w:val="900"/>
        </w:trPr>
        <w:tc>
          <w:tcPr>
            <w:tcW w:w="1931" w:type="dxa"/>
            <w:tcBorders>
              <w:top w:val="nil"/>
              <w:left w:val="single" w:sz="8" w:space="0" w:color="auto"/>
              <w:bottom w:val="single" w:sz="4" w:space="0" w:color="auto"/>
              <w:right w:val="single" w:sz="8" w:space="0" w:color="auto"/>
            </w:tcBorders>
            <w:noWrap/>
            <w:vAlign w:val="bottom"/>
            <w:hideMark/>
          </w:tcPr>
          <w:p w14:paraId="7A699DAC"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Geschiedenis</w:t>
            </w:r>
          </w:p>
        </w:tc>
        <w:tc>
          <w:tcPr>
            <w:tcW w:w="2454" w:type="dxa"/>
            <w:tcBorders>
              <w:top w:val="nil"/>
              <w:left w:val="nil"/>
              <w:bottom w:val="single" w:sz="4" w:space="0" w:color="auto"/>
              <w:right w:val="single" w:sz="4" w:space="0" w:color="auto"/>
            </w:tcBorders>
            <w:noWrap/>
            <w:vAlign w:val="bottom"/>
            <w:hideMark/>
          </w:tcPr>
          <w:p w14:paraId="40D2CEA3"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6 thema's</w:t>
            </w:r>
          </w:p>
        </w:tc>
        <w:tc>
          <w:tcPr>
            <w:tcW w:w="2409" w:type="dxa"/>
            <w:tcBorders>
              <w:top w:val="nil"/>
              <w:left w:val="nil"/>
              <w:bottom w:val="single" w:sz="4" w:space="0" w:color="auto"/>
              <w:right w:val="single" w:sz="4" w:space="0" w:color="auto"/>
            </w:tcBorders>
            <w:noWrap/>
            <w:vAlign w:val="bottom"/>
            <w:hideMark/>
          </w:tcPr>
          <w:p w14:paraId="724E267E"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 xml:space="preserve">6/5 behaald </w:t>
            </w:r>
          </w:p>
        </w:tc>
        <w:tc>
          <w:tcPr>
            <w:tcW w:w="1560" w:type="dxa"/>
            <w:tcBorders>
              <w:top w:val="single" w:sz="4" w:space="0" w:color="auto"/>
              <w:left w:val="nil"/>
              <w:bottom w:val="single" w:sz="4" w:space="0" w:color="000000"/>
              <w:right w:val="nil"/>
            </w:tcBorders>
            <w:noWrap/>
            <w:vAlign w:val="bottom"/>
            <w:hideMark/>
          </w:tcPr>
          <w:p w14:paraId="3B27A377"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single" w:sz="4" w:space="0" w:color="auto"/>
              <w:left w:val="single" w:sz="4" w:space="0" w:color="auto"/>
              <w:bottom w:val="nil"/>
              <w:right w:val="nil"/>
            </w:tcBorders>
            <w:vAlign w:val="bottom"/>
            <w:hideMark/>
          </w:tcPr>
          <w:p w14:paraId="7AB6D116"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 xml:space="preserve">4 of minder behaald </w:t>
            </w:r>
          </w:p>
        </w:tc>
        <w:tc>
          <w:tcPr>
            <w:tcW w:w="4688" w:type="dxa"/>
            <w:tcBorders>
              <w:top w:val="nil"/>
              <w:left w:val="single" w:sz="8" w:space="0" w:color="auto"/>
              <w:bottom w:val="single" w:sz="4" w:space="0" w:color="auto"/>
              <w:right w:val="single" w:sz="8" w:space="0" w:color="auto"/>
            </w:tcBorders>
            <w:hideMark/>
          </w:tcPr>
          <w:p w14:paraId="5280366C"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Alle thema's tellen mee voor het PTA, PTA beoordelingen gaan mee naar klas 4 (herkansbaarheid volgens algemene herkansingsregeling, zie PTA!) </w:t>
            </w:r>
          </w:p>
        </w:tc>
      </w:tr>
      <w:tr w:rsidR="005B1971" w:rsidRPr="005B1971" w14:paraId="7286A4B8" w14:textId="77777777" w:rsidTr="005B1971">
        <w:trPr>
          <w:gridAfter w:val="1"/>
          <w:wAfter w:w="1676" w:type="dxa"/>
          <w:trHeight w:val="300"/>
        </w:trPr>
        <w:tc>
          <w:tcPr>
            <w:tcW w:w="1931" w:type="dxa"/>
            <w:tcBorders>
              <w:top w:val="nil"/>
              <w:left w:val="single" w:sz="8" w:space="0" w:color="auto"/>
              <w:bottom w:val="single" w:sz="4" w:space="0" w:color="auto"/>
              <w:right w:val="single" w:sz="8" w:space="0" w:color="auto"/>
            </w:tcBorders>
            <w:noWrap/>
            <w:vAlign w:val="bottom"/>
            <w:hideMark/>
          </w:tcPr>
          <w:p w14:paraId="7CDC112C"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Nask1</w:t>
            </w:r>
          </w:p>
        </w:tc>
        <w:tc>
          <w:tcPr>
            <w:tcW w:w="2454" w:type="dxa"/>
            <w:tcBorders>
              <w:top w:val="nil"/>
              <w:left w:val="nil"/>
              <w:bottom w:val="single" w:sz="4" w:space="0" w:color="auto"/>
              <w:right w:val="single" w:sz="4" w:space="0" w:color="auto"/>
            </w:tcBorders>
            <w:noWrap/>
            <w:vAlign w:val="bottom"/>
            <w:hideMark/>
          </w:tcPr>
          <w:p w14:paraId="218BD214"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7 thema's</w:t>
            </w:r>
          </w:p>
        </w:tc>
        <w:tc>
          <w:tcPr>
            <w:tcW w:w="2409" w:type="dxa"/>
            <w:tcBorders>
              <w:top w:val="nil"/>
              <w:left w:val="nil"/>
              <w:bottom w:val="single" w:sz="4" w:space="0" w:color="auto"/>
              <w:right w:val="single" w:sz="4" w:space="0" w:color="auto"/>
            </w:tcBorders>
            <w:noWrap/>
            <w:vAlign w:val="bottom"/>
            <w:hideMark/>
          </w:tcPr>
          <w:p w14:paraId="0C06FDF2"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7 - 6 behaald</w:t>
            </w:r>
          </w:p>
        </w:tc>
        <w:tc>
          <w:tcPr>
            <w:tcW w:w="1560" w:type="dxa"/>
            <w:tcBorders>
              <w:top w:val="nil"/>
              <w:left w:val="nil"/>
              <w:bottom w:val="single" w:sz="4" w:space="0" w:color="auto"/>
              <w:right w:val="single" w:sz="4" w:space="0" w:color="auto"/>
            </w:tcBorders>
            <w:noWrap/>
            <w:vAlign w:val="bottom"/>
            <w:hideMark/>
          </w:tcPr>
          <w:p w14:paraId="0348D4A1"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single" w:sz="4" w:space="0" w:color="auto"/>
              <w:left w:val="nil"/>
              <w:bottom w:val="single" w:sz="4" w:space="0" w:color="auto"/>
              <w:right w:val="nil"/>
            </w:tcBorders>
            <w:vAlign w:val="bottom"/>
            <w:hideMark/>
          </w:tcPr>
          <w:p w14:paraId="1C11E24F"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5 of minder behaald</w:t>
            </w:r>
          </w:p>
        </w:tc>
        <w:tc>
          <w:tcPr>
            <w:tcW w:w="4688" w:type="dxa"/>
            <w:tcBorders>
              <w:top w:val="nil"/>
              <w:left w:val="single" w:sz="8" w:space="0" w:color="auto"/>
              <w:bottom w:val="single" w:sz="4" w:space="0" w:color="auto"/>
              <w:right w:val="single" w:sz="8" w:space="0" w:color="auto"/>
            </w:tcBorders>
            <w:hideMark/>
          </w:tcPr>
          <w:p w14:paraId="75239E8E"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4 van de 7 thema's tellen mee voor het PTA</w:t>
            </w:r>
          </w:p>
        </w:tc>
      </w:tr>
      <w:tr w:rsidR="005B1971" w:rsidRPr="005B1971" w14:paraId="49E1B614" w14:textId="77777777" w:rsidTr="005B1971">
        <w:trPr>
          <w:gridAfter w:val="1"/>
          <w:wAfter w:w="1676" w:type="dxa"/>
          <w:trHeight w:val="320"/>
        </w:trPr>
        <w:tc>
          <w:tcPr>
            <w:tcW w:w="1931" w:type="dxa"/>
            <w:tcBorders>
              <w:top w:val="single" w:sz="4" w:space="0" w:color="auto"/>
              <w:left w:val="single" w:sz="8" w:space="0" w:color="auto"/>
              <w:bottom w:val="single" w:sz="4" w:space="0" w:color="auto"/>
              <w:right w:val="single" w:sz="8" w:space="0" w:color="auto"/>
            </w:tcBorders>
            <w:noWrap/>
            <w:vAlign w:val="bottom"/>
            <w:hideMark/>
          </w:tcPr>
          <w:p w14:paraId="326A1FB4"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Nask2</w:t>
            </w:r>
          </w:p>
        </w:tc>
        <w:tc>
          <w:tcPr>
            <w:tcW w:w="2454" w:type="dxa"/>
            <w:tcBorders>
              <w:top w:val="single" w:sz="4" w:space="0" w:color="auto"/>
              <w:left w:val="nil"/>
              <w:bottom w:val="single" w:sz="4" w:space="0" w:color="auto"/>
              <w:right w:val="single" w:sz="4" w:space="0" w:color="auto"/>
            </w:tcBorders>
            <w:noWrap/>
            <w:vAlign w:val="bottom"/>
            <w:hideMark/>
          </w:tcPr>
          <w:p w14:paraId="2C4F15C8"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6 thema's</w:t>
            </w:r>
          </w:p>
        </w:tc>
        <w:tc>
          <w:tcPr>
            <w:tcW w:w="2409" w:type="dxa"/>
            <w:tcBorders>
              <w:top w:val="single" w:sz="4" w:space="0" w:color="auto"/>
              <w:left w:val="nil"/>
              <w:bottom w:val="single" w:sz="4" w:space="0" w:color="auto"/>
              <w:right w:val="nil"/>
            </w:tcBorders>
            <w:noWrap/>
            <w:vAlign w:val="bottom"/>
            <w:hideMark/>
          </w:tcPr>
          <w:p w14:paraId="710367E1"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6 - 5 behaald</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B514DB"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single" w:sz="4" w:space="0" w:color="auto"/>
              <w:left w:val="nil"/>
              <w:bottom w:val="single" w:sz="4" w:space="0" w:color="auto"/>
              <w:right w:val="nil"/>
            </w:tcBorders>
            <w:vAlign w:val="bottom"/>
            <w:hideMark/>
          </w:tcPr>
          <w:p w14:paraId="7FEDE19B"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4 of minder behaald</w:t>
            </w:r>
          </w:p>
        </w:tc>
        <w:tc>
          <w:tcPr>
            <w:tcW w:w="4688" w:type="dxa"/>
            <w:tcBorders>
              <w:top w:val="single" w:sz="4" w:space="0" w:color="auto"/>
              <w:left w:val="single" w:sz="8" w:space="0" w:color="auto"/>
              <w:bottom w:val="single" w:sz="4" w:space="0" w:color="auto"/>
              <w:right w:val="single" w:sz="8" w:space="0" w:color="auto"/>
            </w:tcBorders>
            <w:vAlign w:val="bottom"/>
            <w:hideMark/>
          </w:tcPr>
          <w:p w14:paraId="63F50585"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5 van de 6 thema's tellen mee voor het PTA</w:t>
            </w:r>
          </w:p>
        </w:tc>
      </w:tr>
      <w:tr w:rsidR="005B1971" w:rsidRPr="005B1971" w14:paraId="390BFF14" w14:textId="77777777" w:rsidTr="005B1971">
        <w:trPr>
          <w:gridAfter w:val="1"/>
          <w:wAfter w:w="1676" w:type="dxa"/>
          <w:trHeight w:val="340"/>
        </w:trPr>
        <w:tc>
          <w:tcPr>
            <w:tcW w:w="15310" w:type="dxa"/>
            <w:gridSpan w:val="6"/>
            <w:tcBorders>
              <w:top w:val="single" w:sz="4" w:space="0" w:color="auto"/>
              <w:left w:val="single" w:sz="8" w:space="0" w:color="auto"/>
              <w:bottom w:val="single" w:sz="8" w:space="0" w:color="auto"/>
              <w:right w:val="single" w:sz="8" w:space="0" w:color="000000"/>
            </w:tcBorders>
            <w:shd w:val="clear" w:color="000000" w:fill="D9D9D9"/>
            <w:noWrap/>
            <w:vAlign w:val="bottom"/>
            <w:hideMark/>
          </w:tcPr>
          <w:p w14:paraId="7312F348" w14:textId="77777777" w:rsidR="005B1971" w:rsidRPr="005B1971" w:rsidRDefault="005B1971" w:rsidP="005B1971">
            <w:pPr>
              <w:jc w:val="cente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lastRenderedPageBreak/>
              <w:t>Praktijkvakken</w:t>
            </w:r>
          </w:p>
        </w:tc>
      </w:tr>
      <w:tr w:rsidR="005B1971" w:rsidRPr="005B1971" w14:paraId="1B6CECDF" w14:textId="77777777" w:rsidTr="005B1971">
        <w:trPr>
          <w:gridAfter w:val="1"/>
          <w:wAfter w:w="1676" w:type="dxa"/>
          <w:trHeight w:val="1200"/>
        </w:trPr>
        <w:tc>
          <w:tcPr>
            <w:tcW w:w="1931" w:type="dxa"/>
            <w:tcBorders>
              <w:top w:val="single" w:sz="8" w:space="0" w:color="auto"/>
              <w:left w:val="single" w:sz="8" w:space="0" w:color="auto"/>
              <w:bottom w:val="single" w:sz="4" w:space="0" w:color="auto"/>
              <w:right w:val="single" w:sz="8" w:space="0" w:color="auto"/>
            </w:tcBorders>
            <w:noWrap/>
            <w:vAlign w:val="bottom"/>
            <w:hideMark/>
          </w:tcPr>
          <w:p w14:paraId="1C4567BA"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BO</w:t>
            </w:r>
          </w:p>
        </w:tc>
        <w:tc>
          <w:tcPr>
            <w:tcW w:w="2454" w:type="dxa"/>
            <w:tcBorders>
              <w:top w:val="nil"/>
              <w:left w:val="nil"/>
              <w:bottom w:val="single" w:sz="4" w:space="0" w:color="auto"/>
              <w:right w:val="single" w:sz="4" w:space="0" w:color="auto"/>
            </w:tcBorders>
            <w:noWrap/>
            <w:vAlign w:val="bottom"/>
            <w:hideMark/>
          </w:tcPr>
          <w:p w14:paraId="2DA90CA9"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9 onderdelen</w:t>
            </w:r>
          </w:p>
        </w:tc>
        <w:tc>
          <w:tcPr>
            <w:tcW w:w="2409" w:type="dxa"/>
            <w:tcBorders>
              <w:top w:val="nil"/>
              <w:left w:val="nil"/>
              <w:bottom w:val="single" w:sz="4" w:space="0" w:color="auto"/>
              <w:right w:val="single" w:sz="4" w:space="0" w:color="auto"/>
            </w:tcBorders>
            <w:noWrap/>
            <w:vAlign w:val="bottom"/>
            <w:hideMark/>
          </w:tcPr>
          <w:p w14:paraId="49576AD0"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9 behaald (zie PTA)</w:t>
            </w:r>
          </w:p>
        </w:tc>
        <w:tc>
          <w:tcPr>
            <w:tcW w:w="1560" w:type="dxa"/>
            <w:tcBorders>
              <w:top w:val="nil"/>
              <w:left w:val="nil"/>
              <w:bottom w:val="single" w:sz="4" w:space="0" w:color="auto"/>
              <w:right w:val="nil"/>
            </w:tcBorders>
            <w:noWrap/>
            <w:vAlign w:val="bottom"/>
            <w:hideMark/>
          </w:tcPr>
          <w:p w14:paraId="39A988FA"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nil"/>
              <w:left w:val="single" w:sz="4" w:space="0" w:color="auto"/>
              <w:bottom w:val="single" w:sz="4" w:space="0" w:color="auto"/>
              <w:right w:val="single" w:sz="8" w:space="0" w:color="auto"/>
            </w:tcBorders>
            <w:vAlign w:val="bottom"/>
            <w:hideMark/>
          </w:tcPr>
          <w:p w14:paraId="37F8A960" w14:textId="7CBD0A50" w:rsidR="005B1971" w:rsidRPr="005B1971" w:rsidRDefault="00E71487" w:rsidP="005B1971">
            <w:pPr>
              <w:rPr>
                <w:rFonts w:ascii="Calibri" w:eastAsia="Times New Roman" w:hAnsi="Calibri" w:cs="Calibri"/>
                <w:sz w:val="20"/>
                <w:szCs w:val="20"/>
                <w:lang w:eastAsia="nl-NL"/>
              </w:rPr>
            </w:pPr>
            <w:r>
              <w:rPr>
                <w:rFonts w:ascii="Calibri" w:eastAsia="Times New Roman" w:hAnsi="Calibri" w:cs="Calibri"/>
                <w:sz w:val="20"/>
                <w:szCs w:val="20"/>
                <w:lang w:eastAsia="nl-NL"/>
              </w:rPr>
              <w:t>7 of minder behaald</w:t>
            </w:r>
          </w:p>
        </w:tc>
        <w:tc>
          <w:tcPr>
            <w:tcW w:w="4688" w:type="dxa"/>
            <w:tcBorders>
              <w:top w:val="single" w:sz="8" w:space="0" w:color="auto"/>
              <w:left w:val="single" w:sz="8" w:space="0" w:color="auto"/>
              <w:bottom w:val="single" w:sz="4" w:space="0" w:color="auto"/>
              <w:right w:val="single" w:sz="8" w:space="0" w:color="auto"/>
            </w:tcBorders>
            <w:hideMark/>
          </w:tcPr>
          <w:p w14:paraId="59869773"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Alles telt mee voor het PTA en PTA beoordelingen gaan mee naar jaar 4. Bij niet kunnen deelnemen aan een onderdeel, moet een vervangende opdracht worden gemaakt in overleg met de docent.</w:t>
            </w:r>
          </w:p>
        </w:tc>
      </w:tr>
      <w:tr w:rsidR="005B1971" w:rsidRPr="005B1971" w14:paraId="2C10E637" w14:textId="77777777" w:rsidTr="005B1971">
        <w:trPr>
          <w:gridAfter w:val="1"/>
          <w:wAfter w:w="1676" w:type="dxa"/>
          <w:trHeight w:val="300"/>
        </w:trPr>
        <w:tc>
          <w:tcPr>
            <w:tcW w:w="1931" w:type="dxa"/>
            <w:tcBorders>
              <w:top w:val="nil"/>
              <w:left w:val="single" w:sz="8" w:space="0" w:color="auto"/>
              <w:bottom w:val="single" w:sz="4" w:space="0" w:color="auto"/>
              <w:right w:val="single" w:sz="8" w:space="0" w:color="auto"/>
            </w:tcBorders>
            <w:noWrap/>
            <w:vAlign w:val="bottom"/>
            <w:hideMark/>
          </w:tcPr>
          <w:p w14:paraId="3CC7F589"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LO2</w:t>
            </w:r>
          </w:p>
        </w:tc>
        <w:tc>
          <w:tcPr>
            <w:tcW w:w="2454" w:type="dxa"/>
            <w:tcBorders>
              <w:top w:val="nil"/>
              <w:left w:val="nil"/>
              <w:bottom w:val="single" w:sz="4" w:space="0" w:color="auto"/>
              <w:right w:val="single" w:sz="4" w:space="0" w:color="auto"/>
            </w:tcBorders>
            <w:noWrap/>
            <w:vAlign w:val="bottom"/>
            <w:hideMark/>
          </w:tcPr>
          <w:p w14:paraId="5E237065"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10 onderdelen</w:t>
            </w:r>
          </w:p>
        </w:tc>
        <w:tc>
          <w:tcPr>
            <w:tcW w:w="2409" w:type="dxa"/>
            <w:tcBorders>
              <w:top w:val="nil"/>
              <w:left w:val="nil"/>
              <w:bottom w:val="nil"/>
              <w:right w:val="single" w:sz="4" w:space="0" w:color="auto"/>
            </w:tcBorders>
            <w:noWrap/>
            <w:vAlign w:val="bottom"/>
            <w:hideMark/>
          </w:tcPr>
          <w:p w14:paraId="109BB48D"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Gem. hoger dan 5.5</w:t>
            </w:r>
          </w:p>
        </w:tc>
        <w:tc>
          <w:tcPr>
            <w:tcW w:w="1560" w:type="dxa"/>
            <w:tcBorders>
              <w:top w:val="nil"/>
              <w:left w:val="nil"/>
              <w:bottom w:val="nil"/>
              <w:right w:val="nil"/>
            </w:tcBorders>
            <w:noWrap/>
            <w:vAlign w:val="bottom"/>
            <w:hideMark/>
          </w:tcPr>
          <w:p w14:paraId="406A413E"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nil"/>
              <w:left w:val="single" w:sz="4" w:space="0" w:color="auto"/>
              <w:bottom w:val="nil"/>
              <w:right w:val="single" w:sz="8" w:space="0" w:color="auto"/>
            </w:tcBorders>
            <w:vAlign w:val="bottom"/>
            <w:hideMark/>
          </w:tcPr>
          <w:p w14:paraId="4755ADF5"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n.v.t.</w:t>
            </w:r>
          </w:p>
        </w:tc>
        <w:tc>
          <w:tcPr>
            <w:tcW w:w="4688" w:type="dxa"/>
            <w:tcBorders>
              <w:top w:val="nil"/>
              <w:left w:val="single" w:sz="8" w:space="0" w:color="auto"/>
              <w:bottom w:val="single" w:sz="4" w:space="0" w:color="auto"/>
              <w:right w:val="single" w:sz="8" w:space="0" w:color="auto"/>
            </w:tcBorders>
            <w:hideMark/>
          </w:tcPr>
          <w:p w14:paraId="3CFF5FF4"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Alle onderdelen tellen mee voor het PTA. </w:t>
            </w:r>
          </w:p>
        </w:tc>
      </w:tr>
      <w:tr w:rsidR="005B1971" w:rsidRPr="005B1971" w14:paraId="302C17F5" w14:textId="77777777" w:rsidTr="005B1971">
        <w:trPr>
          <w:gridAfter w:val="1"/>
          <w:wAfter w:w="1676" w:type="dxa"/>
          <w:trHeight w:val="1200"/>
        </w:trPr>
        <w:tc>
          <w:tcPr>
            <w:tcW w:w="1931" w:type="dxa"/>
            <w:tcBorders>
              <w:top w:val="nil"/>
              <w:left w:val="single" w:sz="8" w:space="0" w:color="auto"/>
              <w:bottom w:val="single" w:sz="4" w:space="0" w:color="auto"/>
              <w:right w:val="single" w:sz="8" w:space="0" w:color="auto"/>
            </w:tcBorders>
            <w:noWrap/>
            <w:vAlign w:val="bottom"/>
            <w:hideMark/>
          </w:tcPr>
          <w:p w14:paraId="1F5C85E7"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KV1</w:t>
            </w:r>
          </w:p>
        </w:tc>
        <w:tc>
          <w:tcPr>
            <w:tcW w:w="2454" w:type="dxa"/>
            <w:tcBorders>
              <w:top w:val="nil"/>
              <w:left w:val="nil"/>
              <w:bottom w:val="single" w:sz="4" w:space="0" w:color="auto"/>
              <w:right w:val="single" w:sz="4" w:space="0" w:color="auto"/>
            </w:tcBorders>
            <w:noWrap/>
            <w:vAlign w:val="bottom"/>
            <w:hideMark/>
          </w:tcPr>
          <w:p w14:paraId="3B89B20E"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3 onderdelen</w:t>
            </w:r>
          </w:p>
        </w:tc>
        <w:tc>
          <w:tcPr>
            <w:tcW w:w="2409" w:type="dxa"/>
            <w:tcBorders>
              <w:top w:val="single" w:sz="4" w:space="0" w:color="auto"/>
              <w:left w:val="nil"/>
              <w:bottom w:val="single" w:sz="4" w:space="0" w:color="auto"/>
              <w:right w:val="single" w:sz="4" w:space="0" w:color="auto"/>
            </w:tcBorders>
            <w:noWrap/>
            <w:vAlign w:val="bottom"/>
            <w:hideMark/>
          </w:tcPr>
          <w:p w14:paraId="2C809356"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3 behaald</w:t>
            </w:r>
          </w:p>
        </w:tc>
        <w:tc>
          <w:tcPr>
            <w:tcW w:w="1560" w:type="dxa"/>
            <w:tcBorders>
              <w:top w:val="single" w:sz="4" w:space="0" w:color="auto"/>
              <w:left w:val="nil"/>
              <w:bottom w:val="nil"/>
              <w:right w:val="nil"/>
            </w:tcBorders>
            <w:noWrap/>
            <w:vAlign w:val="bottom"/>
            <w:hideMark/>
          </w:tcPr>
          <w:p w14:paraId="5BA11252"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single" w:sz="4" w:space="0" w:color="auto"/>
              <w:left w:val="single" w:sz="4" w:space="0" w:color="auto"/>
              <w:bottom w:val="nil"/>
              <w:right w:val="single" w:sz="8" w:space="0" w:color="auto"/>
            </w:tcBorders>
            <w:vAlign w:val="bottom"/>
            <w:hideMark/>
          </w:tcPr>
          <w:p w14:paraId="4D48C9F3"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wanneer iets niet voldoende is afgerond</w:t>
            </w:r>
          </w:p>
        </w:tc>
        <w:tc>
          <w:tcPr>
            <w:tcW w:w="4688" w:type="dxa"/>
            <w:tcBorders>
              <w:top w:val="nil"/>
              <w:left w:val="single" w:sz="8" w:space="0" w:color="auto"/>
              <w:bottom w:val="single" w:sz="4" w:space="0" w:color="auto"/>
              <w:right w:val="single" w:sz="8" w:space="0" w:color="auto"/>
            </w:tcBorders>
            <w:vAlign w:val="bottom"/>
            <w:hideMark/>
          </w:tcPr>
          <w:p w14:paraId="7C785A46"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Alles telt mee voor het PTA. Bij niet kunnen deelnemen aan een onderdeel, moet een vervangende opdracht worden gemaakt in overleg met de docent. </w:t>
            </w:r>
            <w:r w:rsidRPr="005B1971">
              <w:rPr>
                <w:rFonts w:ascii="Calibri" w:eastAsia="Times New Roman" w:hAnsi="Calibri" w:cs="Calibri"/>
                <w:color w:val="000000"/>
                <w:sz w:val="20"/>
                <w:szCs w:val="20"/>
                <w:lang w:eastAsia="nl-NL"/>
              </w:rPr>
              <w:br/>
              <w:t xml:space="preserve">Niet behaald betekent herkansing. </w:t>
            </w:r>
          </w:p>
        </w:tc>
      </w:tr>
      <w:tr w:rsidR="005B1971" w:rsidRPr="005B1971" w14:paraId="0A70AA76" w14:textId="77777777" w:rsidTr="005B1971">
        <w:trPr>
          <w:gridAfter w:val="1"/>
          <w:wAfter w:w="1676" w:type="dxa"/>
          <w:trHeight w:val="620"/>
        </w:trPr>
        <w:tc>
          <w:tcPr>
            <w:tcW w:w="1931" w:type="dxa"/>
            <w:tcBorders>
              <w:top w:val="nil"/>
              <w:left w:val="single" w:sz="8" w:space="0" w:color="auto"/>
              <w:bottom w:val="single" w:sz="8" w:space="0" w:color="auto"/>
              <w:right w:val="single" w:sz="8" w:space="0" w:color="auto"/>
            </w:tcBorders>
            <w:noWrap/>
            <w:vAlign w:val="bottom"/>
            <w:hideMark/>
          </w:tcPr>
          <w:p w14:paraId="269FD478"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D&amp;P</w:t>
            </w:r>
          </w:p>
        </w:tc>
        <w:tc>
          <w:tcPr>
            <w:tcW w:w="2454" w:type="dxa"/>
            <w:tcBorders>
              <w:top w:val="nil"/>
              <w:left w:val="nil"/>
              <w:bottom w:val="single" w:sz="8" w:space="0" w:color="auto"/>
              <w:right w:val="single" w:sz="4" w:space="0" w:color="auto"/>
            </w:tcBorders>
            <w:noWrap/>
            <w:vAlign w:val="bottom"/>
            <w:hideMark/>
          </w:tcPr>
          <w:p w14:paraId="5CA6B77D"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10 onderdelen</w:t>
            </w:r>
          </w:p>
        </w:tc>
        <w:tc>
          <w:tcPr>
            <w:tcW w:w="2409" w:type="dxa"/>
            <w:tcBorders>
              <w:top w:val="nil"/>
              <w:left w:val="nil"/>
              <w:bottom w:val="single" w:sz="8" w:space="0" w:color="auto"/>
              <w:right w:val="single" w:sz="4" w:space="0" w:color="auto"/>
            </w:tcBorders>
            <w:noWrap/>
            <w:vAlign w:val="bottom"/>
            <w:hideMark/>
          </w:tcPr>
          <w:p w14:paraId="02DA2396"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PTA leidend</w:t>
            </w:r>
          </w:p>
        </w:tc>
        <w:tc>
          <w:tcPr>
            <w:tcW w:w="1560" w:type="dxa"/>
            <w:tcBorders>
              <w:top w:val="single" w:sz="4" w:space="0" w:color="auto"/>
              <w:left w:val="nil"/>
              <w:bottom w:val="single" w:sz="8" w:space="0" w:color="auto"/>
              <w:right w:val="nil"/>
            </w:tcBorders>
            <w:noWrap/>
            <w:vAlign w:val="bottom"/>
            <w:hideMark/>
          </w:tcPr>
          <w:p w14:paraId="0593D78F"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Ja</w:t>
            </w:r>
          </w:p>
        </w:tc>
        <w:tc>
          <w:tcPr>
            <w:tcW w:w="2268" w:type="dxa"/>
            <w:tcBorders>
              <w:top w:val="single" w:sz="4" w:space="0" w:color="auto"/>
              <w:left w:val="single" w:sz="4" w:space="0" w:color="auto"/>
              <w:bottom w:val="single" w:sz="8" w:space="0" w:color="auto"/>
              <w:right w:val="single" w:sz="8" w:space="0" w:color="auto"/>
            </w:tcBorders>
            <w:vAlign w:val="bottom"/>
            <w:hideMark/>
          </w:tcPr>
          <w:p w14:paraId="13C146EC" w14:textId="77777777" w:rsidR="005B1971" w:rsidRPr="005B1971" w:rsidRDefault="005B1971" w:rsidP="005B1971">
            <w:pPr>
              <w:rPr>
                <w:rFonts w:ascii="Calibri" w:eastAsia="Times New Roman" w:hAnsi="Calibri" w:cs="Calibri"/>
                <w:sz w:val="20"/>
                <w:szCs w:val="20"/>
                <w:lang w:eastAsia="nl-NL"/>
              </w:rPr>
            </w:pPr>
            <w:r w:rsidRPr="005B1971">
              <w:rPr>
                <w:rFonts w:ascii="Calibri" w:eastAsia="Times New Roman" w:hAnsi="Calibri" w:cs="Calibri"/>
                <w:sz w:val="20"/>
                <w:szCs w:val="20"/>
                <w:lang w:eastAsia="nl-NL"/>
              </w:rPr>
              <w:t>wanneer iets niet voldoende is afgerond</w:t>
            </w:r>
          </w:p>
        </w:tc>
        <w:tc>
          <w:tcPr>
            <w:tcW w:w="4688" w:type="dxa"/>
            <w:tcBorders>
              <w:top w:val="nil"/>
              <w:left w:val="single" w:sz="8" w:space="0" w:color="auto"/>
              <w:bottom w:val="single" w:sz="8" w:space="0" w:color="auto"/>
              <w:right w:val="single" w:sz="8" w:space="0" w:color="auto"/>
            </w:tcBorders>
            <w:hideMark/>
          </w:tcPr>
          <w:p w14:paraId="78CA7829" w14:textId="7777777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color w:val="000000"/>
                <w:sz w:val="20"/>
                <w:szCs w:val="20"/>
                <w:lang w:eastAsia="nl-NL"/>
              </w:rPr>
              <w:t xml:space="preserve">Alles telt mee voor het PTA en PTA beoordelingen gaan mee naar jaar 4. </w:t>
            </w:r>
          </w:p>
        </w:tc>
      </w:tr>
      <w:tr w:rsidR="005B1971" w:rsidRPr="005B1971" w14:paraId="59DEB0F3" w14:textId="77777777" w:rsidTr="005B1971">
        <w:trPr>
          <w:gridAfter w:val="1"/>
          <w:wAfter w:w="1676" w:type="dxa"/>
          <w:trHeight w:val="340"/>
        </w:trPr>
        <w:tc>
          <w:tcPr>
            <w:tcW w:w="1931" w:type="dxa"/>
            <w:tcBorders>
              <w:top w:val="nil"/>
              <w:left w:val="nil"/>
              <w:bottom w:val="nil"/>
              <w:right w:val="nil"/>
            </w:tcBorders>
            <w:noWrap/>
            <w:vAlign w:val="bottom"/>
            <w:hideMark/>
          </w:tcPr>
          <w:p w14:paraId="1F4831FB" w14:textId="77777777" w:rsidR="005B1971" w:rsidRPr="005B1971" w:rsidRDefault="005B1971" w:rsidP="005B1971">
            <w:pPr>
              <w:rPr>
                <w:rFonts w:ascii="Calibri" w:eastAsia="Times New Roman" w:hAnsi="Calibri" w:cs="Calibri"/>
                <w:color w:val="000000"/>
                <w:sz w:val="20"/>
                <w:szCs w:val="20"/>
                <w:lang w:eastAsia="nl-NL"/>
              </w:rPr>
            </w:pPr>
          </w:p>
        </w:tc>
        <w:tc>
          <w:tcPr>
            <w:tcW w:w="2454" w:type="dxa"/>
            <w:tcBorders>
              <w:top w:val="nil"/>
              <w:left w:val="nil"/>
              <w:bottom w:val="nil"/>
              <w:right w:val="nil"/>
            </w:tcBorders>
            <w:noWrap/>
            <w:vAlign w:val="bottom"/>
            <w:hideMark/>
          </w:tcPr>
          <w:p w14:paraId="2FB23E1B" w14:textId="77777777" w:rsidR="005B1971" w:rsidRPr="005B1971" w:rsidRDefault="005B1971" w:rsidP="005B1971">
            <w:pPr>
              <w:rPr>
                <w:rFonts w:ascii="Times New Roman" w:eastAsia="Times New Roman" w:hAnsi="Times New Roman" w:cs="Times New Roman"/>
                <w:sz w:val="20"/>
                <w:szCs w:val="20"/>
                <w:lang w:eastAsia="nl-NL"/>
              </w:rPr>
            </w:pPr>
          </w:p>
        </w:tc>
        <w:tc>
          <w:tcPr>
            <w:tcW w:w="2409" w:type="dxa"/>
            <w:tcBorders>
              <w:top w:val="nil"/>
              <w:left w:val="nil"/>
              <w:bottom w:val="nil"/>
              <w:right w:val="nil"/>
            </w:tcBorders>
            <w:noWrap/>
            <w:vAlign w:val="bottom"/>
            <w:hideMark/>
          </w:tcPr>
          <w:p w14:paraId="64055611" w14:textId="77777777" w:rsidR="005B1971" w:rsidRPr="005B1971" w:rsidRDefault="005B1971" w:rsidP="005B1971">
            <w:pPr>
              <w:rPr>
                <w:rFonts w:ascii="Times New Roman" w:eastAsia="Times New Roman" w:hAnsi="Times New Roman" w:cs="Times New Roman"/>
                <w:sz w:val="20"/>
                <w:szCs w:val="20"/>
                <w:lang w:eastAsia="nl-NL"/>
              </w:rPr>
            </w:pPr>
          </w:p>
        </w:tc>
        <w:tc>
          <w:tcPr>
            <w:tcW w:w="1560" w:type="dxa"/>
            <w:tcBorders>
              <w:top w:val="nil"/>
              <w:left w:val="nil"/>
              <w:bottom w:val="nil"/>
              <w:right w:val="nil"/>
            </w:tcBorders>
            <w:noWrap/>
            <w:vAlign w:val="bottom"/>
            <w:hideMark/>
          </w:tcPr>
          <w:p w14:paraId="3BC3B639" w14:textId="77777777" w:rsidR="005B1971" w:rsidRPr="005B1971" w:rsidRDefault="005B1971" w:rsidP="005B1971">
            <w:pPr>
              <w:rPr>
                <w:rFonts w:ascii="Times New Roman" w:eastAsia="Times New Roman" w:hAnsi="Times New Roman" w:cs="Times New Roman"/>
                <w:sz w:val="20"/>
                <w:szCs w:val="20"/>
                <w:lang w:eastAsia="nl-NL"/>
              </w:rPr>
            </w:pPr>
          </w:p>
        </w:tc>
        <w:tc>
          <w:tcPr>
            <w:tcW w:w="2268" w:type="dxa"/>
            <w:tcBorders>
              <w:top w:val="nil"/>
              <w:left w:val="nil"/>
              <w:bottom w:val="nil"/>
              <w:right w:val="nil"/>
            </w:tcBorders>
            <w:vAlign w:val="bottom"/>
            <w:hideMark/>
          </w:tcPr>
          <w:p w14:paraId="5E327FB2" w14:textId="77777777" w:rsidR="005B1971" w:rsidRPr="005B1971" w:rsidRDefault="005B1971" w:rsidP="005B1971">
            <w:pPr>
              <w:rPr>
                <w:rFonts w:ascii="Times New Roman" w:eastAsia="Times New Roman" w:hAnsi="Times New Roman" w:cs="Times New Roman"/>
                <w:sz w:val="20"/>
                <w:szCs w:val="20"/>
                <w:lang w:eastAsia="nl-NL"/>
              </w:rPr>
            </w:pPr>
          </w:p>
        </w:tc>
        <w:tc>
          <w:tcPr>
            <w:tcW w:w="4688" w:type="dxa"/>
            <w:tcBorders>
              <w:top w:val="nil"/>
              <w:left w:val="nil"/>
              <w:bottom w:val="nil"/>
              <w:right w:val="nil"/>
            </w:tcBorders>
            <w:noWrap/>
            <w:vAlign w:val="bottom"/>
            <w:hideMark/>
          </w:tcPr>
          <w:p w14:paraId="5259CB72" w14:textId="77777777" w:rsidR="005B1971" w:rsidRPr="005B1971" w:rsidRDefault="005B1971" w:rsidP="005B1971">
            <w:pPr>
              <w:rPr>
                <w:rFonts w:ascii="Times New Roman" w:eastAsia="Times New Roman" w:hAnsi="Times New Roman" w:cs="Times New Roman"/>
                <w:sz w:val="20"/>
                <w:szCs w:val="20"/>
                <w:lang w:eastAsia="nl-NL"/>
              </w:rPr>
            </w:pPr>
          </w:p>
        </w:tc>
      </w:tr>
      <w:tr w:rsidR="005B1971" w:rsidRPr="005B1971" w14:paraId="15B73EFA" w14:textId="77777777" w:rsidTr="005B1971">
        <w:trPr>
          <w:gridAfter w:val="1"/>
          <w:wAfter w:w="1676" w:type="dxa"/>
          <w:trHeight w:val="340"/>
        </w:trPr>
        <w:tc>
          <w:tcPr>
            <w:tcW w:w="15310"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4F3740A1" w14:textId="77777777" w:rsidR="005B1971" w:rsidRPr="005B1971" w:rsidRDefault="005B1971" w:rsidP="005B1971">
            <w:pPr>
              <w:jc w:val="center"/>
              <w:rPr>
                <w:rFonts w:ascii="Calibri" w:eastAsia="Times New Roman" w:hAnsi="Calibri" w:cs="Calibri"/>
                <w:b/>
                <w:bCs/>
                <w:color w:val="000000"/>
                <w:lang w:eastAsia="nl-NL"/>
              </w:rPr>
            </w:pPr>
            <w:r w:rsidRPr="005B1971">
              <w:rPr>
                <w:rFonts w:ascii="Calibri" w:eastAsia="Times New Roman" w:hAnsi="Calibri" w:cs="Calibri"/>
                <w:b/>
                <w:bCs/>
                <w:color w:val="000000"/>
                <w:lang w:eastAsia="nl-NL"/>
              </w:rPr>
              <w:t>Algemene doorstroomeisen</w:t>
            </w:r>
          </w:p>
        </w:tc>
      </w:tr>
      <w:tr w:rsidR="005B1971" w:rsidRPr="005B1971" w14:paraId="067B020D" w14:textId="77777777" w:rsidTr="005B1971">
        <w:trPr>
          <w:gridAfter w:val="1"/>
          <w:wAfter w:w="1676" w:type="dxa"/>
          <w:trHeight w:val="320"/>
        </w:trPr>
        <w:tc>
          <w:tcPr>
            <w:tcW w:w="15310" w:type="dxa"/>
            <w:gridSpan w:val="6"/>
            <w:vMerge w:val="restart"/>
            <w:tcBorders>
              <w:top w:val="single" w:sz="8" w:space="0" w:color="auto"/>
              <w:left w:val="single" w:sz="8" w:space="0" w:color="auto"/>
              <w:bottom w:val="single" w:sz="8" w:space="0" w:color="000000"/>
              <w:right w:val="single" w:sz="8" w:space="0" w:color="000000"/>
            </w:tcBorders>
            <w:hideMark/>
          </w:tcPr>
          <w:p w14:paraId="31F7B22C" w14:textId="7E598DF7" w:rsidR="005B1971" w:rsidRPr="005B1971" w:rsidRDefault="005B1971" w:rsidP="005B1971">
            <w:pPr>
              <w:rPr>
                <w:rFonts w:ascii="Calibri" w:eastAsia="Times New Roman" w:hAnsi="Calibri" w:cs="Calibri"/>
                <w:color w:val="000000"/>
                <w:sz w:val="20"/>
                <w:szCs w:val="20"/>
                <w:lang w:eastAsia="nl-NL"/>
              </w:rPr>
            </w:pPr>
            <w:r w:rsidRPr="005B1971">
              <w:rPr>
                <w:rFonts w:ascii="Calibri" w:eastAsia="Times New Roman" w:hAnsi="Calibri" w:cs="Calibri"/>
                <w:b/>
                <w:bCs/>
                <w:color w:val="000000"/>
                <w:sz w:val="20"/>
                <w:szCs w:val="20"/>
                <w:lang w:eastAsia="nl-NL"/>
              </w:rPr>
              <w:t>De leerling is direct bevorderd naar klas 4 wanneer tijdens de doo</w:t>
            </w:r>
            <w:r w:rsidR="006A4411">
              <w:rPr>
                <w:rFonts w:ascii="Calibri" w:eastAsia="Times New Roman" w:hAnsi="Calibri" w:cs="Calibri"/>
                <w:b/>
                <w:bCs/>
                <w:color w:val="000000"/>
                <w:sz w:val="20"/>
                <w:szCs w:val="20"/>
                <w:lang w:eastAsia="nl-NL"/>
              </w:rPr>
              <w:t>r</w:t>
            </w:r>
            <w:r w:rsidRPr="005B1971">
              <w:rPr>
                <w:rFonts w:ascii="Calibri" w:eastAsia="Times New Roman" w:hAnsi="Calibri" w:cs="Calibri"/>
                <w:b/>
                <w:bCs/>
                <w:color w:val="000000"/>
                <w:sz w:val="20"/>
                <w:szCs w:val="20"/>
                <w:lang w:eastAsia="nl-NL"/>
              </w:rPr>
              <w:t>stroomvergadering:</w:t>
            </w:r>
            <w:r w:rsidRPr="005B1971">
              <w:rPr>
                <w:rFonts w:ascii="Calibri" w:eastAsia="Times New Roman" w:hAnsi="Calibri" w:cs="Calibri"/>
                <w:b/>
                <w:bCs/>
                <w:color w:val="000000"/>
                <w:sz w:val="20"/>
                <w:szCs w:val="20"/>
                <w:lang w:eastAsia="nl-NL"/>
              </w:rPr>
              <w:br/>
            </w:r>
            <w:r w:rsidRPr="005B1971">
              <w:rPr>
                <w:rFonts w:ascii="Calibri" w:eastAsia="Times New Roman" w:hAnsi="Calibri" w:cs="Calibri"/>
                <w:color w:val="000000"/>
                <w:sz w:val="20"/>
                <w:szCs w:val="20"/>
                <w:lang w:eastAsia="nl-NL"/>
              </w:rPr>
              <w:t xml:space="preserve">- is voldaan aan de </w:t>
            </w:r>
            <w:r w:rsidR="00FF3944">
              <w:rPr>
                <w:rFonts w:ascii="Calibri" w:eastAsia="Times New Roman" w:hAnsi="Calibri" w:cs="Calibri"/>
                <w:color w:val="000000"/>
                <w:sz w:val="20"/>
                <w:szCs w:val="20"/>
                <w:lang w:eastAsia="nl-NL"/>
              </w:rPr>
              <w:t>bevorderings</w:t>
            </w:r>
            <w:r w:rsidRPr="005B1971">
              <w:rPr>
                <w:rFonts w:ascii="Calibri" w:eastAsia="Times New Roman" w:hAnsi="Calibri" w:cs="Calibri"/>
                <w:color w:val="000000"/>
                <w:sz w:val="20"/>
                <w:szCs w:val="20"/>
                <w:lang w:eastAsia="nl-NL"/>
              </w:rPr>
              <w:t>normen bovenbouw</w:t>
            </w:r>
            <w:r w:rsidRPr="005B1971">
              <w:rPr>
                <w:rFonts w:ascii="Calibri" w:eastAsia="Times New Roman" w:hAnsi="Calibri" w:cs="Calibri"/>
                <w:color w:val="000000"/>
                <w:sz w:val="20"/>
                <w:szCs w:val="20"/>
                <w:lang w:eastAsia="nl-NL"/>
              </w:rPr>
              <w:br/>
              <w:t>- elk vak is afgerond met een +</w:t>
            </w:r>
            <w:r w:rsidRPr="005B1971">
              <w:rPr>
                <w:rFonts w:ascii="Calibri" w:eastAsia="Times New Roman" w:hAnsi="Calibri" w:cs="Calibri"/>
                <w:color w:val="000000"/>
                <w:sz w:val="20"/>
                <w:szCs w:val="20"/>
                <w:lang w:eastAsia="nl-NL"/>
              </w:rPr>
              <w:br/>
              <w:t xml:space="preserve">- voor maximaal 2 vakken een ± is behaald en verder alle vakken met een + </w:t>
            </w:r>
            <w:r w:rsidR="0048763E">
              <w:rPr>
                <w:rFonts w:ascii="Calibri" w:eastAsia="Times New Roman" w:hAnsi="Calibri" w:cs="Calibri"/>
                <w:color w:val="000000"/>
                <w:sz w:val="20"/>
                <w:szCs w:val="20"/>
                <w:lang w:eastAsia="nl-NL"/>
              </w:rPr>
              <w:t>zijn</w:t>
            </w:r>
            <w:r w:rsidRPr="005B1971">
              <w:rPr>
                <w:rFonts w:ascii="Calibri" w:eastAsia="Times New Roman" w:hAnsi="Calibri" w:cs="Calibri"/>
                <w:color w:val="000000"/>
                <w:sz w:val="20"/>
                <w:szCs w:val="20"/>
                <w:lang w:eastAsia="nl-NL"/>
              </w:rPr>
              <w:t xml:space="preserve"> afgerond</w:t>
            </w:r>
            <w:r w:rsidRPr="005B1971">
              <w:rPr>
                <w:rFonts w:ascii="Calibri" w:eastAsia="Times New Roman" w:hAnsi="Calibri" w:cs="Calibri"/>
                <w:color w:val="000000"/>
                <w:sz w:val="20"/>
                <w:szCs w:val="20"/>
                <w:lang w:eastAsia="nl-NL"/>
              </w:rPr>
              <w:br/>
              <w:t>- voor maximaal 1 vak een - en voor 1 vak een ± wordt behaald en verder alles met een + is afgerond. Het vak met de - mag niet NE of EN betreffen.</w:t>
            </w:r>
            <w:r w:rsidRPr="005B1971">
              <w:rPr>
                <w:rFonts w:ascii="Calibri" w:eastAsia="Times New Roman" w:hAnsi="Calibri" w:cs="Calibri"/>
                <w:color w:val="000000"/>
                <w:sz w:val="20"/>
                <w:szCs w:val="20"/>
                <w:lang w:eastAsia="nl-NL"/>
              </w:rPr>
              <w:br/>
            </w:r>
            <w:r w:rsidRPr="005B1971">
              <w:rPr>
                <w:rFonts w:ascii="Calibri" w:eastAsia="Times New Roman" w:hAnsi="Calibri" w:cs="Calibri"/>
                <w:color w:val="000000"/>
                <w:sz w:val="20"/>
                <w:szCs w:val="20"/>
                <w:lang w:eastAsia="nl-NL"/>
              </w:rPr>
              <w:br/>
            </w:r>
            <w:r w:rsidRPr="005B1971">
              <w:rPr>
                <w:rFonts w:ascii="Calibri" w:eastAsia="Times New Roman" w:hAnsi="Calibri" w:cs="Calibri"/>
                <w:b/>
                <w:bCs/>
                <w:color w:val="000000"/>
                <w:sz w:val="20"/>
                <w:szCs w:val="20"/>
                <w:lang w:eastAsia="nl-NL"/>
              </w:rPr>
              <w:t xml:space="preserve">De leerling is in alle andere gevallen een </w:t>
            </w:r>
            <w:proofErr w:type="spellStart"/>
            <w:r w:rsidR="006A4411">
              <w:rPr>
                <w:rFonts w:ascii="Calibri" w:eastAsia="Times New Roman" w:hAnsi="Calibri" w:cs="Calibri"/>
                <w:b/>
                <w:bCs/>
                <w:color w:val="000000"/>
                <w:sz w:val="20"/>
                <w:szCs w:val="20"/>
                <w:lang w:eastAsia="nl-NL"/>
              </w:rPr>
              <w:t>b</w:t>
            </w:r>
            <w:r w:rsidRPr="005B1971">
              <w:rPr>
                <w:rFonts w:ascii="Calibri" w:eastAsia="Times New Roman" w:hAnsi="Calibri" w:cs="Calibri"/>
                <w:b/>
                <w:bCs/>
                <w:color w:val="000000"/>
                <w:sz w:val="20"/>
                <w:szCs w:val="20"/>
                <w:lang w:eastAsia="nl-NL"/>
              </w:rPr>
              <w:t>espreekleerling</w:t>
            </w:r>
            <w:proofErr w:type="spellEnd"/>
            <w:r w:rsidRPr="005B1971">
              <w:rPr>
                <w:rFonts w:ascii="Calibri" w:eastAsia="Times New Roman" w:hAnsi="Calibri" w:cs="Calibri"/>
                <w:b/>
                <w:bCs/>
                <w:color w:val="000000"/>
                <w:sz w:val="20"/>
                <w:szCs w:val="20"/>
                <w:lang w:eastAsia="nl-NL"/>
              </w:rPr>
              <w:t>.</w:t>
            </w:r>
          </w:p>
        </w:tc>
      </w:tr>
      <w:tr w:rsidR="005B1971" w:rsidRPr="005B1971" w14:paraId="08AED8F9" w14:textId="77777777" w:rsidTr="005B1971">
        <w:trPr>
          <w:trHeight w:val="280"/>
        </w:trPr>
        <w:tc>
          <w:tcPr>
            <w:tcW w:w="15310" w:type="dxa"/>
            <w:gridSpan w:val="6"/>
            <w:vMerge/>
            <w:tcBorders>
              <w:top w:val="single" w:sz="8" w:space="0" w:color="auto"/>
              <w:left w:val="single" w:sz="8" w:space="0" w:color="auto"/>
              <w:bottom w:val="single" w:sz="8" w:space="0" w:color="000000"/>
              <w:right w:val="single" w:sz="8" w:space="0" w:color="000000"/>
            </w:tcBorders>
            <w:vAlign w:val="center"/>
            <w:hideMark/>
          </w:tcPr>
          <w:p w14:paraId="380A6BD0" w14:textId="77777777" w:rsidR="005B1971" w:rsidRPr="005B1971" w:rsidRDefault="005B1971" w:rsidP="005B1971">
            <w:pPr>
              <w:rPr>
                <w:rFonts w:ascii="Calibri" w:eastAsia="Times New Roman" w:hAnsi="Calibri" w:cs="Calibri"/>
                <w:color w:val="000000"/>
                <w:sz w:val="20"/>
                <w:szCs w:val="20"/>
                <w:lang w:eastAsia="nl-NL"/>
              </w:rPr>
            </w:pPr>
          </w:p>
        </w:tc>
        <w:tc>
          <w:tcPr>
            <w:tcW w:w="1676" w:type="dxa"/>
            <w:tcBorders>
              <w:top w:val="nil"/>
              <w:left w:val="nil"/>
              <w:bottom w:val="nil"/>
              <w:right w:val="nil"/>
            </w:tcBorders>
            <w:noWrap/>
            <w:vAlign w:val="bottom"/>
            <w:hideMark/>
          </w:tcPr>
          <w:p w14:paraId="02D6E228" w14:textId="77777777" w:rsidR="005B1971" w:rsidRPr="005B1971" w:rsidRDefault="005B1971" w:rsidP="005B1971">
            <w:pPr>
              <w:rPr>
                <w:rFonts w:ascii="Calibri" w:eastAsia="Times New Roman" w:hAnsi="Calibri" w:cs="Calibri"/>
                <w:color w:val="000000"/>
                <w:sz w:val="20"/>
                <w:szCs w:val="20"/>
                <w:lang w:eastAsia="nl-NL"/>
              </w:rPr>
            </w:pPr>
          </w:p>
        </w:tc>
      </w:tr>
      <w:tr w:rsidR="005B1971" w:rsidRPr="005B1971" w14:paraId="0CA31702" w14:textId="77777777" w:rsidTr="005B1971">
        <w:trPr>
          <w:trHeight w:val="280"/>
        </w:trPr>
        <w:tc>
          <w:tcPr>
            <w:tcW w:w="15310" w:type="dxa"/>
            <w:gridSpan w:val="6"/>
            <w:vMerge/>
            <w:tcBorders>
              <w:top w:val="single" w:sz="8" w:space="0" w:color="auto"/>
              <w:left w:val="single" w:sz="8" w:space="0" w:color="auto"/>
              <w:bottom w:val="single" w:sz="8" w:space="0" w:color="000000"/>
              <w:right w:val="single" w:sz="8" w:space="0" w:color="000000"/>
            </w:tcBorders>
            <w:vAlign w:val="center"/>
            <w:hideMark/>
          </w:tcPr>
          <w:p w14:paraId="36C68407" w14:textId="77777777" w:rsidR="005B1971" w:rsidRPr="005B1971" w:rsidRDefault="005B1971" w:rsidP="005B1971">
            <w:pPr>
              <w:rPr>
                <w:rFonts w:ascii="Calibri" w:eastAsia="Times New Roman" w:hAnsi="Calibri" w:cs="Calibri"/>
                <w:color w:val="000000"/>
                <w:sz w:val="20"/>
                <w:szCs w:val="20"/>
                <w:lang w:eastAsia="nl-NL"/>
              </w:rPr>
            </w:pPr>
          </w:p>
        </w:tc>
        <w:tc>
          <w:tcPr>
            <w:tcW w:w="1676" w:type="dxa"/>
            <w:tcBorders>
              <w:top w:val="nil"/>
              <w:left w:val="nil"/>
              <w:bottom w:val="nil"/>
              <w:right w:val="nil"/>
            </w:tcBorders>
            <w:noWrap/>
            <w:vAlign w:val="bottom"/>
            <w:hideMark/>
          </w:tcPr>
          <w:p w14:paraId="78C3DA85" w14:textId="77777777" w:rsidR="005B1971" w:rsidRPr="005B1971" w:rsidRDefault="005B1971" w:rsidP="005B1971">
            <w:pPr>
              <w:rPr>
                <w:rFonts w:ascii="Times New Roman" w:eastAsia="Times New Roman" w:hAnsi="Times New Roman" w:cs="Times New Roman"/>
                <w:sz w:val="20"/>
                <w:szCs w:val="20"/>
                <w:lang w:eastAsia="nl-NL"/>
              </w:rPr>
            </w:pPr>
          </w:p>
        </w:tc>
      </w:tr>
      <w:tr w:rsidR="005B1971" w:rsidRPr="005B1971" w14:paraId="6D87FC72" w14:textId="77777777" w:rsidTr="005B1971">
        <w:trPr>
          <w:trHeight w:val="280"/>
        </w:trPr>
        <w:tc>
          <w:tcPr>
            <w:tcW w:w="15310" w:type="dxa"/>
            <w:gridSpan w:val="6"/>
            <w:vMerge/>
            <w:tcBorders>
              <w:top w:val="single" w:sz="8" w:space="0" w:color="auto"/>
              <w:left w:val="single" w:sz="8" w:space="0" w:color="auto"/>
              <w:bottom w:val="single" w:sz="8" w:space="0" w:color="000000"/>
              <w:right w:val="single" w:sz="8" w:space="0" w:color="000000"/>
            </w:tcBorders>
            <w:vAlign w:val="center"/>
            <w:hideMark/>
          </w:tcPr>
          <w:p w14:paraId="67B65069" w14:textId="77777777" w:rsidR="005B1971" w:rsidRPr="005B1971" w:rsidRDefault="005B1971" w:rsidP="005B1971">
            <w:pPr>
              <w:rPr>
                <w:rFonts w:ascii="Calibri" w:eastAsia="Times New Roman" w:hAnsi="Calibri" w:cs="Calibri"/>
                <w:color w:val="000000"/>
                <w:sz w:val="20"/>
                <w:szCs w:val="20"/>
                <w:lang w:eastAsia="nl-NL"/>
              </w:rPr>
            </w:pPr>
          </w:p>
        </w:tc>
        <w:tc>
          <w:tcPr>
            <w:tcW w:w="1676" w:type="dxa"/>
            <w:tcBorders>
              <w:top w:val="nil"/>
              <w:left w:val="nil"/>
              <w:bottom w:val="nil"/>
              <w:right w:val="nil"/>
            </w:tcBorders>
            <w:noWrap/>
            <w:vAlign w:val="bottom"/>
            <w:hideMark/>
          </w:tcPr>
          <w:p w14:paraId="5837BE2F" w14:textId="77777777" w:rsidR="005B1971" w:rsidRPr="005B1971" w:rsidRDefault="005B1971" w:rsidP="005B1971">
            <w:pPr>
              <w:rPr>
                <w:rFonts w:ascii="Times New Roman" w:eastAsia="Times New Roman" w:hAnsi="Times New Roman" w:cs="Times New Roman"/>
                <w:sz w:val="20"/>
                <w:szCs w:val="20"/>
                <w:lang w:eastAsia="nl-NL"/>
              </w:rPr>
            </w:pPr>
          </w:p>
        </w:tc>
      </w:tr>
      <w:tr w:rsidR="005B1971" w:rsidRPr="005B1971" w14:paraId="43FAF19E" w14:textId="77777777" w:rsidTr="005B1971">
        <w:trPr>
          <w:trHeight w:val="280"/>
        </w:trPr>
        <w:tc>
          <w:tcPr>
            <w:tcW w:w="15310" w:type="dxa"/>
            <w:gridSpan w:val="6"/>
            <w:vMerge/>
            <w:tcBorders>
              <w:top w:val="single" w:sz="8" w:space="0" w:color="auto"/>
              <w:left w:val="single" w:sz="8" w:space="0" w:color="auto"/>
              <w:bottom w:val="single" w:sz="8" w:space="0" w:color="000000"/>
              <w:right w:val="single" w:sz="8" w:space="0" w:color="000000"/>
            </w:tcBorders>
            <w:vAlign w:val="center"/>
            <w:hideMark/>
          </w:tcPr>
          <w:p w14:paraId="14EC866C" w14:textId="77777777" w:rsidR="005B1971" w:rsidRPr="005B1971" w:rsidRDefault="005B1971" w:rsidP="005B1971">
            <w:pPr>
              <w:rPr>
                <w:rFonts w:ascii="Calibri" w:eastAsia="Times New Roman" w:hAnsi="Calibri" w:cs="Calibri"/>
                <w:color w:val="000000"/>
                <w:sz w:val="20"/>
                <w:szCs w:val="20"/>
                <w:lang w:eastAsia="nl-NL"/>
              </w:rPr>
            </w:pPr>
          </w:p>
        </w:tc>
        <w:tc>
          <w:tcPr>
            <w:tcW w:w="1676" w:type="dxa"/>
            <w:tcBorders>
              <w:top w:val="nil"/>
              <w:left w:val="nil"/>
              <w:bottom w:val="nil"/>
              <w:right w:val="nil"/>
            </w:tcBorders>
            <w:noWrap/>
            <w:vAlign w:val="bottom"/>
            <w:hideMark/>
          </w:tcPr>
          <w:p w14:paraId="50ED8B04" w14:textId="77777777" w:rsidR="005B1971" w:rsidRPr="005B1971" w:rsidRDefault="005B1971" w:rsidP="005B1971">
            <w:pPr>
              <w:rPr>
                <w:rFonts w:ascii="Times New Roman" w:eastAsia="Times New Roman" w:hAnsi="Times New Roman" w:cs="Times New Roman"/>
                <w:sz w:val="20"/>
                <w:szCs w:val="20"/>
                <w:lang w:eastAsia="nl-NL"/>
              </w:rPr>
            </w:pPr>
          </w:p>
        </w:tc>
      </w:tr>
      <w:tr w:rsidR="005B1971" w:rsidRPr="005B1971" w14:paraId="5180BD3D" w14:textId="77777777" w:rsidTr="005B1971">
        <w:trPr>
          <w:trHeight w:val="280"/>
        </w:trPr>
        <w:tc>
          <w:tcPr>
            <w:tcW w:w="15310" w:type="dxa"/>
            <w:gridSpan w:val="6"/>
            <w:vMerge/>
            <w:tcBorders>
              <w:top w:val="single" w:sz="8" w:space="0" w:color="auto"/>
              <w:left w:val="single" w:sz="8" w:space="0" w:color="auto"/>
              <w:bottom w:val="single" w:sz="8" w:space="0" w:color="000000"/>
              <w:right w:val="single" w:sz="8" w:space="0" w:color="000000"/>
            </w:tcBorders>
            <w:vAlign w:val="center"/>
            <w:hideMark/>
          </w:tcPr>
          <w:p w14:paraId="0D141A16" w14:textId="77777777" w:rsidR="005B1971" w:rsidRPr="005B1971" w:rsidRDefault="005B1971" w:rsidP="005B1971">
            <w:pPr>
              <w:rPr>
                <w:rFonts w:ascii="Calibri" w:eastAsia="Times New Roman" w:hAnsi="Calibri" w:cs="Calibri"/>
                <w:color w:val="000000"/>
                <w:sz w:val="20"/>
                <w:szCs w:val="20"/>
                <w:lang w:eastAsia="nl-NL"/>
              </w:rPr>
            </w:pPr>
          </w:p>
        </w:tc>
        <w:tc>
          <w:tcPr>
            <w:tcW w:w="1676" w:type="dxa"/>
            <w:tcBorders>
              <w:top w:val="nil"/>
              <w:left w:val="nil"/>
              <w:bottom w:val="nil"/>
              <w:right w:val="nil"/>
            </w:tcBorders>
            <w:noWrap/>
            <w:vAlign w:val="bottom"/>
            <w:hideMark/>
          </w:tcPr>
          <w:p w14:paraId="57396FBE" w14:textId="77777777" w:rsidR="005B1971" w:rsidRPr="005B1971" w:rsidRDefault="005B1971" w:rsidP="005B1971">
            <w:pPr>
              <w:rPr>
                <w:rFonts w:ascii="Times New Roman" w:eastAsia="Times New Roman" w:hAnsi="Times New Roman" w:cs="Times New Roman"/>
                <w:sz w:val="20"/>
                <w:szCs w:val="20"/>
                <w:lang w:eastAsia="nl-NL"/>
              </w:rPr>
            </w:pPr>
          </w:p>
        </w:tc>
      </w:tr>
      <w:tr w:rsidR="005B1971" w:rsidRPr="005B1971" w14:paraId="056DE02F" w14:textId="77777777" w:rsidTr="005B1971">
        <w:trPr>
          <w:trHeight w:val="280"/>
        </w:trPr>
        <w:tc>
          <w:tcPr>
            <w:tcW w:w="15310" w:type="dxa"/>
            <w:gridSpan w:val="6"/>
            <w:vMerge/>
            <w:tcBorders>
              <w:top w:val="single" w:sz="8" w:space="0" w:color="auto"/>
              <w:left w:val="single" w:sz="8" w:space="0" w:color="auto"/>
              <w:bottom w:val="single" w:sz="8" w:space="0" w:color="000000"/>
              <w:right w:val="single" w:sz="8" w:space="0" w:color="000000"/>
            </w:tcBorders>
            <w:vAlign w:val="center"/>
            <w:hideMark/>
          </w:tcPr>
          <w:p w14:paraId="52E8B89B" w14:textId="77777777" w:rsidR="005B1971" w:rsidRPr="005B1971" w:rsidRDefault="005B1971" w:rsidP="005B1971">
            <w:pPr>
              <w:rPr>
                <w:rFonts w:ascii="Calibri" w:eastAsia="Times New Roman" w:hAnsi="Calibri" w:cs="Calibri"/>
                <w:color w:val="000000"/>
                <w:sz w:val="20"/>
                <w:szCs w:val="20"/>
                <w:lang w:eastAsia="nl-NL"/>
              </w:rPr>
            </w:pPr>
          </w:p>
        </w:tc>
        <w:tc>
          <w:tcPr>
            <w:tcW w:w="1676" w:type="dxa"/>
            <w:tcBorders>
              <w:top w:val="nil"/>
              <w:left w:val="nil"/>
              <w:bottom w:val="nil"/>
              <w:right w:val="nil"/>
            </w:tcBorders>
            <w:noWrap/>
            <w:vAlign w:val="bottom"/>
            <w:hideMark/>
          </w:tcPr>
          <w:p w14:paraId="44FEFE48" w14:textId="77777777" w:rsidR="005B1971" w:rsidRPr="005B1971" w:rsidRDefault="005B1971" w:rsidP="005B1971">
            <w:pPr>
              <w:rPr>
                <w:rFonts w:ascii="Times New Roman" w:eastAsia="Times New Roman" w:hAnsi="Times New Roman" w:cs="Times New Roman"/>
                <w:sz w:val="20"/>
                <w:szCs w:val="20"/>
                <w:lang w:eastAsia="nl-NL"/>
              </w:rPr>
            </w:pPr>
          </w:p>
        </w:tc>
      </w:tr>
      <w:tr w:rsidR="005B1971" w:rsidRPr="005B1971" w14:paraId="7141FB04" w14:textId="77777777" w:rsidTr="005B1971">
        <w:trPr>
          <w:trHeight w:val="300"/>
        </w:trPr>
        <w:tc>
          <w:tcPr>
            <w:tcW w:w="15310" w:type="dxa"/>
            <w:gridSpan w:val="6"/>
            <w:vMerge/>
            <w:tcBorders>
              <w:top w:val="single" w:sz="8" w:space="0" w:color="auto"/>
              <w:left w:val="single" w:sz="8" w:space="0" w:color="auto"/>
              <w:bottom w:val="single" w:sz="8" w:space="0" w:color="000000"/>
              <w:right w:val="single" w:sz="8" w:space="0" w:color="000000"/>
            </w:tcBorders>
            <w:vAlign w:val="center"/>
            <w:hideMark/>
          </w:tcPr>
          <w:p w14:paraId="633E1E40" w14:textId="77777777" w:rsidR="005B1971" w:rsidRPr="005B1971" w:rsidRDefault="005B1971" w:rsidP="005B1971">
            <w:pPr>
              <w:rPr>
                <w:rFonts w:ascii="Calibri" w:eastAsia="Times New Roman" w:hAnsi="Calibri" w:cs="Calibri"/>
                <w:color w:val="000000"/>
                <w:sz w:val="20"/>
                <w:szCs w:val="20"/>
                <w:lang w:eastAsia="nl-NL"/>
              </w:rPr>
            </w:pPr>
          </w:p>
        </w:tc>
        <w:tc>
          <w:tcPr>
            <w:tcW w:w="1676" w:type="dxa"/>
            <w:tcBorders>
              <w:top w:val="nil"/>
              <w:left w:val="nil"/>
              <w:bottom w:val="nil"/>
              <w:right w:val="nil"/>
            </w:tcBorders>
            <w:noWrap/>
            <w:vAlign w:val="bottom"/>
            <w:hideMark/>
          </w:tcPr>
          <w:p w14:paraId="611B5969" w14:textId="77777777" w:rsidR="005B1971" w:rsidRPr="005B1971" w:rsidRDefault="005B1971" w:rsidP="005B1971">
            <w:pPr>
              <w:rPr>
                <w:rFonts w:ascii="Times New Roman" w:eastAsia="Times New Roman" w:hAnsi="Times New Roman" w:cs="Times New Roman"/>
                <w:sz w:val="20"/>
                <w:szCs w:val="20"/>
                <w:lang w:eastAsia="nl-NL"/>
              </w:rPr>
            </w:pPr>
          </w:p>
        </w:tc>
      </w:tr>
    </w:tbl>
    <w:p w14:paraId="54317F1F" w14:textId="77777777" w:rsidR="005B1971" w:rsidRPr="00613F96" w:rsidRDefault="005B1971" w:rsidP="001F7D70">
      <w:pPr>
        <w:rPr>
          <w:rFonts w:ascii="Arial" w:hAnsi="Arial" w:cs="Arial"/>
          <w:b/>
          <w:sz w:val="20"/>
          <w:szCs w:val="20"/>
        </w:rPr>
      </w:pPr>
    </w:p>
    <w:sectPr w:rsidR="005B1971" w:rsidRPr="00613F96" w:rsidSect="005B1971">
      <w:pgSz w:w="16840" w:h="11901" w:orient="landscape"/>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84D8B"/>
    <w:multiLevelType w:val="hybridMultilevel"/>
    <w:tmpl w:val="41E8B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382DBF"/>
    <w:multiLevelType w:val="hybridMultilevel"/>
    <w:tmpl w:val="653291BC"/>
    <w:lvl w:ilvl="0" w:tplc="79041A9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CA308D4"/>
    <w:multiLevelType w:val="hybridMultilevel"/>
    <w:tmpl w:val="5D945F3A"/>
    <w:lvl w:ilvl="0" w:tplc="AC68B918">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20176">
    <w:abstractNumId w:val="1"/>
  </w:num>
  <w:num w:numId="2" w16cid:durableId="1496260908">
    <w:abstractNumId w:val="0"/>
  </w:num>
  <w:num w:numId="3" w16cid:durableId="31040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CB"/>
    <w:rsid w:val="00000E41"/>
    <w:rsid w:val="00007286"/>
    <w:rsid w:val="00007ABC"/>
    <w:rsid w:val="000307C5"/>
    <w:rsid w:val="00076EEB"/>
    <w:rsid w:val="000B6B1E"/>
    <w:rsid w:val="000C47B4"/>
    <w:rsid w:val="000E627C"/>
    <w:rsid w:val="000F2232"/>
    <w:rsid w:val="000F412A"/>
    <w:rsid w:val="00101FFD"/>
    <w:rsid w:val="0010695B"/>
    <w:rsid w:val="00113D69"/>
    <w:rsid w:val="00116ECB"/>
    <w:rsid w:val="00142E0B"/>
    <w:rsid w:val="00144827"/>
    <w:rsid w:val="00161DD5"/>
    <w:rsid w:val="00186EF3"/>
    <w:rsid w:val="00197AE1"/>
    <w:rsid w:val="001A5155"/>
    <w:rsid w:val="001D1E24"/>
    <w:rsid w:val="001F1304"/>
    <w:rsid w:val="001F2560"/>
    <w:rsid w:val="001F38FD"/>
    <w:rsid w:val="001F454D"/>
    <w:rsid w:val="001F7D70"/>
    <w:rsid w:val="00215429"/>
    <w:rsid w:val="00256040"/>
    <w:rsid w:val="002A2138"/>
    <w:rsid w:val="00340F45"/>
    <w:rsid w:val="0035091F"/>
    <w:rsid w:val="00362FC0"/>
    <w:rsid w:val="003B09C7"/>
    <w:rsid w:val="003B1949"/>
    <w:rsid w:val="003B58AF"/>
    <w:rsid w:val="003D71EF"/>
    <w:rsid w:val="00431AED"/>
    <w:rsid w:val="0048497A"/>
    <w:rsid w:val="00485D62"/>
    <w:rsid w:val="00486D13"/>
    <w:rsid w:val="0048763E"/>
    <w:rsid w:val="004A4AE6"/>
    <w:rsid w:val="004C17DE"/>
    <w:rsid w:val="004C4D7F"/>
    <w:rsid w:val="004E6418"/>
    <w:rsid w:val="00500009"/>
    <w:rsid w:val="00505EF8"/>
    <w:rsid w:val="00543E89"/>
    <w:rsid w:val="00575260"/>
    <w:rsid w:val="0059719B"/>
    <w:rsid w:val="005A6F28"/>
    <w:rsid w:val="005B1971"/>
    <w:rsid w:val="005C3CF1"/>
    <w:rsid w:val="005C458B"/>
    <w:rsid w:val="005E6741"/>
    <w:rsid w:val="005F2225"/>
    <w:rsid w:val="00604C0B"/>
    <w:rsid w:val="00613F96"/>
    <w:rsid w:val="00623087"/>
    <w:rsid w:val="00644F56"/>
    <w:rsid w:val="00662528"/>
    <w:rsid w:val="00692C37"/>
    <w:rsid w:val="00696303"/>
    <w:rsid w:val="006A4411"/>
    <w:rsid w:val="006B1936"/>
    <w:rsid w:val="006D2A7A"/>
    <w:rsid w:val="00744226"/>
    <w:rsid w:val="007550E1"/>
    <w:rsid w:val="007670D8"/>
    <w:rsid w:val="007A4063"/>
    <w:rsid w:val="007B0BD8"/>
    <w:rsid w:val="007B55BF"/>
    <w:rsid w:val="008143A4"/>
    <w:rsid w:val="00835E7F"/>
    <w:rsid w:val="00865010"/>
    <w:rsid w:val="008908AF"/>
    <w:rsid w:val="00892A77"/>
    <w:rsid w:val="0089380B"/>
    <w:rsid w:val="00896152"/>
    <w:rsid w:val="008C3480"/>
    <w:rsid w:val="008E1539"/>
    <w:rsid w:val="00904F16"/>
    <w:rsid w:val="00912185"/>
    <w:rsid w:val="00964856"/>
    <w:rsid w:val="00974F7C"/>
    <w:rsid w:val="00981A11"/>
    <w:rsid w:val="00994B6A"/>
    <w:rsid w:val="009D430C"/>
    <w:rsid w:val="009E383C"/>
    <w:rsid w:val="00A005A8"/>
    <w:rsid w:val="00A027A6"/>
    <w:rsid w:val="00A30942"/>
    <w:rsid w:val="00A43159"/>
    <w:rsid w:val="00A55CDD"/>
    <w:rsid w:val="00A60A98"/>
    <w:rsid w:val="00A828B4"/>
    <w:rsid w:val="00AB42E5"/>
    <w:rsid w:val="00AE499F"/>
    <w:rsid w:val="00B26FB3"/>
    <w:rsid w:val="00B5231E"/>
    <w:rsid w:val="00B54C3A"/>
    <w:rsid w:val="00B63C7B"/>
    <w:rsid w:val="00B71DE4"/>
    <w:rsid w:val="00B76088"/>
    <w:rsid w:val="00BB3647"/>
    <w:rsid w:val="00BD1580"/>
    <w:rsid w:val="00BD1BE0"/>
    <w:rsid w:val="00C17DE1"/>
    <w:rsid w:val="00C31140"/>
    <w:rsid w:val="00C520A2"/>
    <w:rsid w:val="00C5419A"/>
    <w:rsid w:val="00CF327D"/>
    <w:rsid w:val="00D060C6"/>
    <w:rsid w:val="00D149DB"/>
    <w:rsid w:val="00D22E16"/>
    <w:rsid w:val="00D4196C"/>
    <w:rsid w:val="00D86A25"/>
    <w:rsid w:val="00D92D74"/>
    <w:rsid w:val="00DB4522"/>
    <w:rsid w:val="00DE0AF2"/>
    <w:rsid w:val="00E06936"/>
    <w:rsid w:val="00E225F8"/>
    <w:rsid w:val="00E373CC"/>
    <w:rsid w:val="00E52D30"/>
    <w:rsid w:val="00E71487"/>
    <w:rsid w:val="00E77800"/>
    <w:rsid w:val="00E856E4"/>
    <w:rsid w:val="00E97AA5"/>
    <w:rsid w:val="00EB6CA9"/>
    <w:rsid w:val="00EF31D8"/>
    <w:rsid w:val="00F12509"/>
    <w:rsid w:val="00F26A09"/>
    <w:rsid w:val="00F37261"/>
    <w:rsid w:val="00F45362"/>
    <w:rsid w:val="00F73378"/>
    <w:rsid w:val="00F74295"/>
    <w:rsid w:val="00F966C7"/>
    <w:rsid w:val="00FD2BAF"/>
    <w:rsid w:val="00FE5A09"/>
    <w:rsid w:val="00FF3944"/>
    <w:rsid w:val="36E41373"/>
    <w:rsid w:val="53BCE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A256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1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16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6664">
      <w:bodyDiv w:val="1"/>
      <w:marLeft w:val="0"/>
      <w:marRight w:val="0"/>
      <w:marTop w:val="0"/>
      <w:marBottom w:val="0"/>
      <w:divBdr>
        <w:top w:val="none" w:sz="0" w:space="0" w:color="auto"/>
        <w:left w:val="none" w:sz="0" w:space="0" w:color="auto"/>
        <w:bottom w:val="none" w:sz="0" w:space="0" w:color="auto"/>
        <w:right w:val="none" w:sz="0" w:space="0" w:color="auto"/>
      </w:divBdr>
    </w:div>
    <w:div w:id="134226111">
      <w:bodyDiv w:val="1"/>
      <w:marLeft w:val="0"/>
      <w:marRight w:val="0"/>
      <w:marTop w:val="0"/>
      <w:marBottom w:val="0"/>
      <w:divBdr>
        <w:top w:val="none" w:sz="0" w:space="0" w:color="auto"/>
        <w:left w:val="none" w:sz="0" w:space="0" w:color="auto"/>
        <w:bottom w:val="none" w:sz="0" w:space="0" w:color="auto"/>
        <w:right w:val="none" w:sz="0" w:space="0" w:color="auto"/>
      </w:divBdr>
    </w:div>
    <w:div w:id="148790754">
      <w:bodyDiv w:val="1"/>
      <w:marLeft w:val="0"/>
      <w:marRight w:val="0"/>
      <w:marTop w:val="0"/>
      <w:marBottom w:val="0"/>
      <w:divBdr>
        <w:top w:val="none" w:sz="0" w:space="0" w:color="auto"/>
        <w:left w:val="none" w:sz="0" w:space="0" w:color="auto"/>
        <w:bottom w:val="none" w:sz="0" w:space="0" w:color="auto"/>
        <w:right w:val="none" w:sz="0" w:space="0" w:color="auto"/>
      </w:divBdr>
    </w:div>
    <w:div w:id="371152245">
      <w:bodyDiv w:val="1"/>
      <w:marLeft w:val="0"/>
      <w:marRight w:val="0"/>
      <w:marTop w:val="0"/>
      <w:marBottom w:val="0"/>
      <w:divBdr>
        <w:top w:val="none" w:sz="0" w:space="0" w:color="auto"/>
        <w:left w:val="none" w:sz="0" w:space="0" w:color="auto"/>
        <w:bottom w:val="none" w:sz="0" w:space="0" w:color="auto"/>
        <w:right w:val="none" w:sz="0" w:space="0" w:color="auto"/>
      </w:divBdr>
    </w:div>
    <w:div w:id="477263227">
      <w:bodyDiv w:val="1"/>
      <w:marLeft w:val="0"/>
      <w:marRight w:val="0"/>
      <w:marTop w:val="0"/>
      <w:marBottom w:val="0"/>
      <w:divBdr>
        <w:top w:val="none" w:sz="0" w:space="0" w:color="auto"/>
        <w:left w:val="none" w:sz="0" w:space="0" w:color="auto"/>
        <w:bottom w:val="none" w:sz="0" w:space="0" w:color="auto"/>
        <w:right w:val="none" w:sz="0" w:space="0" w:color="auto"/>
      </w:divBdr>
    </w:div>
    <w:div w:id="1994599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445fd-9178-49b6-8680-92d71932af8e" xsi:nil="true"/>
    <lcf76f155ced4ddcb4097134ff3c332f xmlns="7adfa6d3-4fee-481f-8f8c-ff1a5e23c834">
      <Terms xmlns="http://schemas.microsoft.com/office/infopath/2007/PartnerControls"/>
    </lcf76f155ced4ddcb4097134ff3c332f>
    <weergave xmlns="7adfa6d3-4fee-481f-8f8c-ff1a5e23c8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7788A41AAB949B8C55A0BBCAB668F" ma:contentTypeVersion="19" ma:contentTypeDescription="Een nieuw document maken." ma:contentTypeScope="" ma:versionID="18d39e188d74d046442e4e4337511ebf">
  <xsd:schema xmlns:xsd="http://www.w3.org/2001/XMLSchema" xmlns:xs="http://www.w3.org/2001/XMLSchema" xmlns:p="http://schemas.microsoft.com/office/2006/metadata/properties" xmlns:ns2="753445fd-9178-49b6-8680-92d71932af8e" xmlns:ns3="7adfa6d3-4fee-481f-8f8c-ff1a5e23c834" targetNamespace="http://schemas.microsoft.com/office/2006/metadata/properties" ma:root="true" ma:fieldsID="48d8254bd8dc9fc036ff5692b5816c6b" ns2:_="" ns3:_="">
    <xsd:import namespace="753445fd-9178-49b6-8680-92d71932af8e"/>
    <xsd:import namespace="7adfa6d3-4fee-481f-8f8c-ff1a5e23c8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weerg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445fd-9178-49b6-8680-92d71932af8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7bc8520-75e5-496c-89de-95ac09804ad6}" ma:internalName="TaxCatchAll" ma:showField="CatchAllData" ma:web="753445fd-9178-49b6-8680-92d71932af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fa6d3-4fee-481f-8f8c-ff1a5e23c83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241942b-f22d-4f83-a1f7-fbff8d1f041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weergave" ma:index="26" nillable="true" ma:displayName="weergave" ma:format="Thumbnail" ma:internalName="weergav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74F7A-D53E-4FE1-A630-70D1518413CF}">
  <ds:schemaRefs>
    <ds:schemaRef ds:uri="http://schemas.microsoft.com/sharepoint/v3/contenttype/forms"/>
  </ds:schemaRefs>
</ds:datastoreItem>
</file>

<file path=customXml/itemProps2.xml><?xml version="1.0" encoding="utf-8"?>
<ds:datastoreItem xmlns:ds="http://schemas.openxmlformats.org/officeDocument/2006/customXml" ds:itemID="{24D1AABC-1A0C-4828-8700-1D8F6EB7BEEC}">
  <ds:schemaRefs>
    <ds:schemaRef ds:uri="http://schemas.microsoft.com/office/2006/metadata/properties"/>
    <ds:schemaRef ds:uri="http://schemas.microsoft.com/office/infopath/2007/PartnerControls"/>
    <ds:schemaRef ds:uri="753445fd-9178-49b6-8680-92d71932af8e"/>
    <ds:schemaRef ds:uri="7adfa6d3-4fee-481f-8f8c-ff1a5e23c834"/>
  </ds:schemaRefs>
</ds:datastoreItem>
</file>

<file path=customXml/itemProps3.xml><?xml version="1.0" encoding="utf-8"?>
<ds:datastoreItem xmlns:ds="http://schemas.openxmlformats.org/officeDocument/2006/customXml" ds:itemID="{0366CB5C-0F61-4C41-9B15-3BD4DD6A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445fd-9178-49b6-8680-92d71932af8e"/>
    <ds:schemaRef ds:uri="7adfa6d3-4fee-481f-8f8c-ff1a5e23c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4535</Characters>
  <Application>Microsoft Office Word</Application>
  <DocSecurity>0</DocSecurity>
  <Lines>156</Lines>
  <Paragraphs>69</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van de Vrie</dc:creator>
  <cp:keywords/>
  <dc:description/>
  <cp:lastModifiedBy>Madeleine Zwart</cp:lastModifiedBy>
  <cp:revision>3</cp:revision>
  <dcterms:created xsi:type="dcterms:W3CDTF">2026-05-21T07:05:00Z</dcterms:created>
  <dcterms:modified xsi:type="dcterms:W3CDTF">2026-05-21T07:05:00Z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0x010100A157788A41AAB949B8C55A0BBCAB668F</vt:lpwstr>
  </property>
  <property fmtid="{D5CDD505-2E9C-101B-9397-08002B2CF9AE}" pid="3" name="MediaServiceImageTags">
    <vt:lpwstr/>
  </property>
</Properties>
</file>